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CE0CA" w14:textId="77777777" w:rsidR="00737A98" w:rsidRPr="00417357" w:rsidRDefault="00737A98" w:rsidP="00737A98">
      <w:pPr>
        <w:pStyle w:val="2"/>
        <w:ind w:firstLine="851"/>
        <w:rPr>
          <w:b/>
          <w:caps w:val="0"/>
          <w:color w:val="000000" w:themeColor="text1"/>
          <w:sz w:val="24"/>
          <w:szCs w:val="24"/>
        </w:rPr>
      </w:pPr>
      <w:r w:rsidRPr="00417357">
        <w:rPr>
          <w:b/>
          <w:caps w:val="0"/>
          <w:color w:val="000000" w:themeColor="text1"/>
          <w:sz w:val="24"/>
          <w:szCs w:val="24"/>
        </w:rPr>
        <w:t xml:space="preserve">Муниципальное автономное общеобразовательное учреждение </w:t>
      </w:r>
    </w:p>
    <w:p w14:paraId="43B8770E" w14:textId="77777777" w:rsidR="00737A98" w:rsidRPr="00417357" w:rsidRDefault="00737A98" w:rsidP="00737A98">
      <w:pPr>
        <w:pStyle w:val="2"/>
        <w:rPr>
          <w:b/>
          <w:caps w:val="0"/>
          <w:color w:val="000000" w:themeColor="text1"/>
          <w:sz w:val="24"/>
          <w:szCs w:val="24"/>
        </w:rPr>
      </w:pPr>
      <w:r w:rsidRPr="00417357">
        <w:rPr>
          <w:b/>
          <w:caps w:val="0"/>
          <w:color w:val="000000" w:themeColor="text1"/>
          <w:sz w:val="24"/>
          <w:szCs w:val="24"/>
        </w:rPr>
        <w:t xml:space="preserve">«Средняя общеобразовательная школа-комплекс №33 имени генерал-полковника Ивана Терентьевича </w:t>
      </w:r>
      <w:proofErr w:type="spellStart"/>
      <w:r w:rsidRPr="00417357">
        <w:rPr>
          <w:b/>
          <w:caps w:val="0"/>
          <w:color w:val="000000" w:themeColor="text1"/>
          <w:sz w:val="24"/>
          <w:szCs w:val="24"/>
        </w:rPr>
        <w:t>Коровникова</w:t>
      </w:r>
      <w:proofErr w:type="spellEnd"/>
      <w:r w:rsidRPr="00417357">
        <w:rPr>
          <w:b/>
          <w:caps w:val="0"/>
          <w:color w:val="000000" w:themeColor="text1"/>
          <w:sz w:val="24"/>
          <w:szCs w:val="24"/>
        </w:rPr>
        <w:t>»</w:t>
      </w:r>
    </w:p>
    <w:p w14:paraId="16BC2D7A" w14:textId="77777777" w:rsidR="00737A98" w:rsidRDefault="00737A98" w:rsidP="00737A98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05"/>
        <w:gridCol w:w="3233"/>
        <w:gridCol w:w="3233"/>
      </w:tblGrid>
      <w:tr w:rsidR="00737A98" w:rsidRPr="00DA6CB4" w14:paraId="269CEA6E" w14:textId="77777777" w:rsidTr="0039167C">
        <w:tc>
          <w:tcPr>
            <w:tcW w:w="1622" w:type="pct"/>
          </w:tcPr>
          <w:p w14:paraId="4C296F8C" w14:textId="77777777" w:rsidR="00737A98" w:rsidRPr="00DA6CB4" w:rsidRDefault="00737A98" w:rsidP="00737A98">
            <w:pPr>
              <w:rPr>
                <w:color w:val="000000"/>
              </w:rPr>
            </w:pPr>
          </w:p>
        </w:tc>
        <w:tc>
          <w:tcPr>
            <w:tcW w:w="1689" w:type="pct"/>
          </w:tcPr>
          <w:p w14:paraId="6CA9199C" w14:textId="77777777" w:rsidR="00737A98" w:rsidRPr="00DA6CB4" w:rsidRDefault="00737A98" w:rsidP="0039167C">
            <w:pPr>
              <w:rPr>
                <w:color w:val="000000"/>
              </w:rPr>
            </w:pPr>
          </w:p>
        </w:tc>
        <w:tc>
          <w:tcPr>
            <w:tcW w:w="1689" w:type="pct"/>
          </w:tcPr>
          <w:p w14:paraId="2E486804" w14:textId="77777777" w:rsidR="00737A98" w:rsidRPr="00737A98" w:rsidRDefault="00737A98" w:rsidP="003916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7A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«Утвержд</w:t>
            </w:r>
            <w:r w:rsidRPr="00737A98">
              <w:rPr>
                <w:rFonts w:ascii="Times New Roman" w:hAnsi="Times New Roman" w:cs="Times New Roman"/>
                <w:b/>
                <w:sz w:val="24"/>
                <w:szCs w:val="24"/>
              </w:rPr>
              <w:t>ено</w:t>
            </w:r>
            <w:r w:rsidRPr="00737A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14:paraId="2ACB1C20" w14:textId="77777777" w:rsidR="00737A98" w:rsidRPr="00737A98" w:rsidRDefault="00737A98" w:rsidP="00391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МАОУ «Школа-комплекс №33»</w:t>
            </w:r>
          </w:p>
          <w:p w14:paraId="4D02B3B8" w14:textId="77777777" w:rsidR="00737A98" w:rsidRPr="00737A98" w:rsidRDefault="00737A98" w:rsidP="00391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__________/ </w:t>
            </w:r>
            <w:r w:rsidRPr="00737A9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Горькова Ю.А </w:t>
            </w:r>
            <w:r w:rsidRPr="00737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14:paraId="7BB5673E" w14:textId="77777777" w:rsidR="00737A98" w:rsidRPr="00737A98" w:rsidRDefault="00737A98" w:rsidP="00391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A98">
              <w:rPr>
                <w:rFonts w:ascii="Times New Roman" w:hAnsi="Times New Roman" w:cs="Times New Roman"/>
                <w:sz w:val="24"/>
                <w:szCs w:val="24"/>
              </w:rPr>
              <w:t>«_____»________ 2019 г.</w:t>
            </w:r>
          </w:p>
          <w:p w14:paraId="7946A7B6" w14:textId="77777777" w:rsidR="00737A98" w:rsidRPr="00DA6CB4" w:rsidRDefault="00737A98" w:rsidP="0039167C">
            <w:pPr>
              <w:rPr>
                <w:color w:val="000000"/>
              </w:rPr>
            </w:pPr>
          </w:p>
        </w:tc>
      </w:tr>
    </w:tbl>
    <w:p w14:paraId="6CDA346E" w14:textId="77777777" w:rsidR="00737A98" w:rsidRPr="00737A98" w:rsidRDefault="00737A98" w:rsidP="00737A98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A98">
        <w:rPr>
          <w:rFonts w:ascii="Times New Roman" w:hAnsi="Times New Roman" w:cs="Times New Roman"/>
          <w:b/>
          <w:sz w:val="28"/>
          <w:szCs w:val="28"/>
        </w:rPr>
        <w:t>Программа сопровождения в процессе обучения и воспитания обучающихся с особыми образовательными потребностями в образовательной организации в соответствии с рекомендациями психолого-медико-педагогической комиссии</w:t>
      </w:r>
    </w:p>
    <w:p w14:paraId="0A1A6231" w14:textId="77777777" w:rsidR="00737A98" w:rsidRDefault="00737A98" w:rsidP="00737A98">
      <w:pPr>
        <w:rPr>
          <w:color w:val="000000"/>
        </w:rPr>
      </w:pPr>
    </w:p>
    <w:p w14:paraId="31359997" w14:textId="77777777" w:rsidR="00737A98" w:rsidRDefault="00737A98" w:rsidP="00737A98">
      <w:pPr>
        <w:rPr>
          <w:color w:val="000000"/>
        </w:rPr>
      </w:pPr>
    </w:p>
    <w:p w14:paraId="7051FAA3" w14:textId="77777777" w:rsidR="00737A98" w:rsidRDefault="00737A98" w:rsidP="00737A98">
      <w:pPr>
        <w:rPr>
          <w:color w:val="000000"/>
        </w:rPr>
      </w:pPr>
    </w:p>
    <w:p w14:paraId="140935AE" w14:textId="77777777" w:rsidR="00737A98" w:rsidRPr="00737A98" w:rsidRDefault="00737A98" w:rsidP="00D327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7A98">
        <w:rPr>
          <w:rFonts w:ascii="Times New Roman" w:hAnsi="Times New Roman" w:cs="Times New Roman"/>
          <w:color w:val="000000"/>
          <w:sz w:val="24"/>
          <w:szCs w:val="24"/>
        </w:rPr>
        <w:t>Разработчик</w:t>
      </w:r>
    </w:p>
    <w:p w14:paraId="405D0E6E" w14:textId="77777777" w:rsidR="00D32756" w:rsidRDefault="00737A98" w:rsidP="00D327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учитель-логопед, дефектолог</w:t>
      </w:r>
    </w:p>
    <w:p w14:paraId="4CFF70F8" w14:textId="77777777" w:rsidR="00737A98" w:rsidRPr="00737A98" w:rsidRDefault="00D32756" w:rsidP="00D327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Сотникова Т.</w:t>
      </w:r>
      <w:r w:rsidR="005C669F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="00737A98" w:rsidRPr="00737A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37A98" w:rsidRPr="00737A9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E9DC038" w14:textId="77777777" w:rsidR="00737A98" w:rsidRDefault="00737A98" w:rsidP="00737A98">
      <w:pPr>
        <w:ind w:left="6237"/>
        <w:jc w:val="both"/>
        <w:rPr>
          <w:color w:val="000000"/>
        </w:rPr>
      </w:pPr>
    </w:p>
    <w:p w14:paraId="04E4144A" w14:textId="77777777" w:rsidR="00737A98" w:rsidRDefault="00737A98" w:rsidP="00737A98">
      <w:pPr>
        <w:ind w:left="6237"/>
        <w:jc w:val="both"/>
        <w:rPr>
          <w:color w:val="000000"/>
        </w:rPr>
      </w:pPr>
    </w:p>
    <w:p w14:paraId="3CEB1CBF" w14:textId="77777777" w:rsidR="00737A98" w:rsidRPr="00D32756" w:rsidRDefault="00737A98" w:rsidP="00D32756">
      <w:pPr>
        <w:spacing w:after="0" w:line="240" w:lineRule="auto"/>
        <w:ind w:left="62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756">
        <w:rPr>
          <w:rFonts w:ascii="Times New Roman" w:hAnsi="Times New Roman" w:cs="Times New Roman"/>
          <w:color w:val="000000"/>
          <w:sz w:val="24"/>
          <w:szCs w:val="24"/>
        </w:rPr>
        <w:t>Утверждена на заседании педагогического совета</w:t>
      </w:r>
    </w:p>
    <w:p w14:paraId="22BA9844" w14:textId="77777777" w:rsidR="00737A98" w:rsidRPr="00D32756" w:rsidRDefault="00737A98" w:rsidP="00D32756">
      <w:pPr>
        <w:spacing w:after="0" w:line="240" w:lineRule="auto"/>
        <w:ind w:left="62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756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 _____ </w:t>
      </w:r>
    </w:p>
    <w:p w14:paraId="6B702A1D" w14:textId="77777777" w:rsidR="00737A98" w:rsidRPr="00D32756" w:rsidRDefault="00737A98" w:rsidP="00D32756">
      <w:pPr>
        <w:spacing w:after="0" w:line="240" w:lineRule="auto"/>
        <w:ind w:left="62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756">
        <w:rPr>
          <w:rFonts w:ascii="Times New Roman" w:hAnsi="Times New Roman" w:cs="Times New Roman"/>
          <w:color w:val="000000"/>
          <w:sz w:val="24"/>
          <w:szCs w:val="24"/>
        </w:rPr>
        <w:t>от «____» __________2019 г.</w:t>
      </w:r>
    </w:p>
    <w:p w14:paraId="490C8A54" w14:textId="77777777" w:rsidR="00737A98" w:rsidRPr="00D32756" w:rsidRDefault="00737A98" w:rsidP="00D327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2392A9" w14:textId="77777777" w:rsidR="00737A98" w:rsidRDefault="00737A98" w:rsidP="00737A98">
      <w:pPr>
        <w:rPr>
          <w:color w:val="000000"/>
        </w:rPr>
      </w:pPr>
    </w:p>
    <w:p w14:paraId="4CBDFE36" w14:textId="77777777" w:rsidR="00737A98" w:rsidRDefault="00737A98" w:rsidP="00737A98">
      <w:pPr>
        <w:rPr>
          <w:color w:val="000000"/>
        </w:rPr>
      </w:pPr>
    </w:p>
    <w:p w14:paraId="2FCE4CE3" w14:textId="77777777" w:rsidR="00737A98" w:rsidRDefault="00737A98" w:rsidP="00737A98">
      <w:pPr>
        <w:rPr>
          <w:color w:val="000000"/>
        </w:rPr>
      </w:pPr>
    </w:p>
    <w:p w14:paraId="18687BA8" w14:textId="77777777" w:rsidR="00D32756" w:rsidRDefault="00D32756" w:rsidP="00737A98">
      <w:pPr>
        <w:ind w:left="283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7B5C91AD" w14:textId="77777777" w:rsidR="00D32756" w:rsidRDefault="00D32756" w:rsidP="00737A98">
      <w:pPr>
        <w:ind w:left="283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294D9C26" w14:textId="77777777" w:rsidR="00D32756" w:rsidRDefault="00D32756" w:rsidP="00737A98">
      <w:pPr>
        <w:ind w:left="283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216C32DA" w14:textId="77777777" w:rsidR="00D32756" w:rsidRDefault="00D32756" w:rsidP="00737A98">
      <w:pPr>
        <w:ind w:left="283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4EE78EE4" w14:textId="77777777" w:rsidR="00737A98" w:rsidRPr="00D32756" w:rsidRDefault="00737A98" w:rsidP="00737A98">
      <w:pPr>
        <w:ind w:left="2832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32756">
        <w:rPr>
          <w:rFonts w:ascii="Times New Roman" w:hAnsi="Times New Roman" w:cs="Times New Roman"/>
          <w:color w:val="000000"/>
          <w:sz w:val="24"/>
          <w:szCs w:val="24"/>
        </w:rPr>
        <w:t>Великий Новгород</w:t>
      </w:r>
    </w:p>
    <w:p w14:paraId="2461956D" w14:textId="77777777" w:rsidR="00737A98" w:rsidRPr="00D32756" w:rsidRDefault="00737A98" w:rsidP="00737A9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32756">
        <w:rPr>
          <w:rFonts w:ascii="Times New Roman" w:hAnsi="Times New Roman" w:cs="Times New Roman"/>
          <w:color w:val="000000"/>
          <w:sz w:val="24"/>
          <w:szCs w:val="24"/>
        </w:rPr>
        <w:t>2019 г.</w:t>
      </w:r>
    </w:p>
    <w:p w14:paraId="4EAE2CD8" w14:textId="77777777" w:rsidR="00737A98" w:rsidRDefault="00737A98" w:rsidP="00373854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FB47CB" w14:textId="77777777" w:rsidR="00942DA0" w:rsidRDefault="00942DA0" w:rsidP="00AE7A24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371"/>
        <w:gridCol w:w="1241"/>
      </w:tblGrid>
      <w:tr w:rsidR="00D32756" w14:paraId="7E308821" w14:textId="77777777" w:rsidTr="0088091A">
        <w:tc>
          <w:tcPr>
            <w:tcW w:w="959" w:type="dxa"/>
          </w:tcPr>
          <w:p w14:paraId="64FDEABF" w14:textId="77777777" w:rsidR="00D32756" w:rsidRPr="0088091A" w:rsidRDefault="0088091A" w:rsidP="00AE7A24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7C237D78" w14:textId="77777777" w:rsidR="00D32756" w:rsidRPr="0088091A" w:rsidRDefault="00D32756" w:rsidP="0088091A">
            <w:pPr>
              <w:spacing w:line="360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1A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241" w:type="dxa"/>
            <w:vAlign w:val="bottom"/>
          </w:tcPr>
          <w:p w14:paraId="78916DDC" w14:textId="77777777" w:rsidR="00D32756" w:rsidRDefault="00D32756" w:rsidP="0088091A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2756" w14:paraId="3A8C6FCA" w14:textId="77777777" w:rsidTr="0088091A">
        <w:tc>
          <w:tcPr>
            <w:tcW w:w="959" w:type="dxa"/>
          </w:tcPr>
          <w:p w14:paraId="26E359E5" w14:textId="77777777" w:rsidR="00D32756" w:rsidRDefault="0088091A" w:rsidP="00AE7A24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371" w:type="dxa"/>
          </w:tcPr>
          <w:p w14:paraId="7AFC5C10" w14:textId="77777777" w:rsidR="00D32756" w:rsidRDefault="00D32756" w:rsidP="0088091A">
            <w:pPr>
              <w:spacing w:line="36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41" w:type="dxa"/>
            <w:vAlign w:val="bottom"/>
          </w:tcPr>
          <w:p w14:paraId="3E64C2A8" w14:textId="77777777" w:rsidR="00D32756" w:rsidRDefault="00D32756" w:rsidP="0088091A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2756" w14:paraId="01036DA1" w14:textId="77777777" w:rsidTr="0088091A">
        <w:tc>
          <w:tcPr>
            <w:tcW w:w="959" w:type="dxa"/>
          </w:tcPr>
          <w:p w14:paraId="38A95A2C" w14:textId="77777777" w:rsidR="00D32756" w:rsidRDefault="0088091A" w:rsidP="00AE7A24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371" w:type="dxa"/>
          </w:tcPr>
          <w:p w14:paraId="53F50FE4" w14:textId="77777777" w:rsidR="00D32756" w:rsidRDefault="00D32756" w:rsidP="0088091A">
            <w:pPr>
              <w:spacing w:line="36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результатам освоения программы коррекционной работы.</w:t>
            </w:r>
          </w:p>
        </w:tc>
        <w:tc>
          <w:tcPr>
            <w:tcW w:w="1241" w:type="dxa"/>
            <w:vAlign w:val="bottom"/>
          </w:tcPr>
          <w:p w14:paraId="7B6F89B9" w14:textId="4F68D836" w:rsidR="00D32756" w:rsidRDefault="00B1234A" w:rsidP="0088091A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32756" w14:paraId="6DF54B0D" w14:textId="77777777" w:rsidTr="0088091A">
        <w:tc>
          <w:tcPr>
            <w:tcW w:w="959" w:type="dxa"/>
          </w:tcPr>
          <w:p w14:paraId="7B9170DB" w14:textId="76DF0F73" w:rsidR="00D32756" w:rsidRDefault="0088091A" w:rsidP="00AE7A24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2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15A38AAE" w14:textId="77777777" w:rsidR="00D32756" w:rsidRDefault="00D32756" w:rsidP="0088091A">
            <w:pPr>
              <w:spacing w:line="36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оценки достижения планируемых результатов освоения программы коррекционной работы</w:t>
            </w:r>
          </w:p>
        </w:tc>
        <w:tc>
          <w:tcPr>
            <w:tcW w:w="1241" w:type="dxa"/>
            <w:vAlign w:val="bottom"/>
          </w:tcPr>
          <w:p w14:paraId="3E0C03A9" w14:textId="33F1A8FB" w:rsidR="00D32756" w:rsidRDefault="00B1234A" w:rsidP="0088091A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32756" w14:paraId="22FB0006" w14:textId="77777777" w:rsidTr="0088091A">
        <w:tc>
          <w:tcPr>
            <w:tcW w:w="959" w:type="dxa"/>
          </w:tcPr>
          <w:p w14:paraId="764D17B2" w14:textId="77777777" w:rsidR="00D32756" w:rsidRPr="0088091A" w:rsidRDefault="0088091A" w:rsidP="00AE7A24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0693101D" w14:textId="77777777" w:rsidR="00D32756" w:rsidRPr="0088091A" w:rsidRDefault="00D32756" w:rsidP="0088091A">
            <w:pPr>
              <w:spacing w:line="360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1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241" w:type="dxa"/>
            <w:vAlign w:val="bottom"/>
          </w:tcPr>
          <w:p w14:paraId="52DDD32B" w14:textId="3597E519" w:rsidR="00D32756" w:rsidRDefault="00B1234A" w:rsidP="0088091A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32756" w14:paraId="703A00D2" w14:textId="77777777" w:rsidTr="0088091A">
        <w:tc>
          <w:tcPr>
            <w:tcW w:w="959" w:type="dxa"/>
          </w:tcPr>
          <w:p w14:paraId="123CB322" w14:textId="77777777" w:rsidR="00D32756" w:rsidRDefault="0088091A" w:rsidP="00AE7A24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371" w:type="dxa"/>
          </w:tcPr>
          <w:p w14:paraId="3DB0E7BC" w14:textId="77777777" w:rsidR="00D32756" w:rsidRDefault="00D32756" w:rsidP="0088091A">
            <w:pPr>
              <w:spacing w:line="36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разработки программы коррекционной работы</w:t>
            </w:r>
          </w:p>
        </w:tc>
        <w:tc>
          <w:tcPr>
            <w:tcW w:w="1241" w:type="dxa"/>
            <w:vAlign w:val="bottom"/>
          </w:tcPr>
          <w:p w14:paraId="46B6DC9B" w14:textId="7677DE4E" w:rsidR="00D32756" w:rsidRDefault="00B1234A" w:rsidP="0088091A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32756" w14:paraId="676E93CE" w14:textId="77777777" w:rsidTr="0088091A">
        <w:tc>
          <w:tcPr>
            <w:tcW w:w="959" w:type="dxa"/>
          </w:tcPr>
          <w:p w14:paraId="7C3E624F" w14:textId="77777777" w:rsidR="00D32756" w:rsidRDefault="0088091A" w:rsidP="00AE7A24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371" w:type="dxa"/>
          </w:tcPr>
          <w:p w14:paraId="004E71CE" w14:textId="77777777" w:rsidR="00D32756" w:rsidRDefault="00D32756" w:rsidP="0088091A">
            <w:pPr>
              <w:spacing w:line="36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программы коррекционной работы</w:t>
            </w:r>
          </w:p>
        </w:tc>
        <w:tc>
          <w:tcPr>
            <w:tcW w:w="1241" w:type="dxa"/>
            <w:vAlign w:val="bottom"/>
          </w:tcPr>
          <w:p w14:paraId="5C709E1D" w14:textId="3FBE0858" w:rsidR="00D32756" w:rsidRDefault="00B1234A" w:rsidP="0088091A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32756" w14:paraId="31D62A92" w14:textId="77777777" w:rsidTr="0088091A">
        <w:tc>
          <w:tcPr>
            <w:tcW w:w="959" w:type="dxa"/>
          </w:tcPr>
          <w:p w14:paraId="182922D3" w14:textId="77777777" w:rsidR="00D32756" w:rsidRDefault="0088091A" w:rsidP="00AE7A24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371" w:type="dxa"/>
          </w:tcPr>
          <w:p w14:paraId="7D29BC16" w14:textId="77777777" w:rsidR="00D32756" w:rsidRDefault="00D32756" w:rsidP="00AE7A24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корректировки программы коррекционной работы</w:t>
            </w:r>
          </w:p>
        </w:tc>
        <w:tc>
          <w:tcPr>
            <w:tcW w:w="1241" w:type="dxa"/>
            <w:vAlign w:val="bottom"/>
          </w:tcPr>
          <w:p w14:paraId="4521841D" w14:textId="12214604" w:rsidR="00D32756" w:rsidRDefault="00B1234A" w:rsidP="0088091A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32756" w14:paraId="68C96E1F" w14:textId="77777777" w:rsidTr="0088091A">
        <w:tc>
          <w:tcPr>
            <w:tcW w:w="959" w:type="dxa"/>
          </w:tcPr>
          <w:p w14:paraId="002BFB4F" w14:textId="77777777" w:rsidR="00D32756" w:rsidRDefault="0088091A" w:rsidP="00AE7A24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371" w:type="dxa"/>
          </w:tcPr>
          <w:p w14:paraId="3254B821" w14:textId="77777777" w:rsidR="00D32756" w:rsidRDefault="0088091A" w:rsidP="0088091A">
            <w:pPr>
              <w:spacing w:line="36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план коррекционной работы</w:t>
            </w:r>
          </w:p>
        </w:tc>
        <w:tc>
          <w:tcPr>
            <w:tcW w:w="1241" w:type="dxa"/>
            <w:vAlign w:val="bottom"/>
          </w:tcPr>
          <w:p w14:paraId="772886D4" w14:textId="6F68C4AA" w:rsidR="00D32756" w:rsidRDefault="0088091A" w:rsidP="0088091A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23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091A" w14:paraId="3DBA0287" w14:textId="77777777" w:rsidTr="0088091A">
        <w:tc>
          <w:tcPr>
            <w:tcW w:w="959" w:type="dxa"/>
          </w:tcPr>
          <w:p w14:paraId="129285E3" w14:textId="77777777" w:rsidR="0088091A" w:rsidRPr="0088091A" w:rsidRDefault="0088091A" w:rsidP="00AE7A24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1A271B27" w14:textId="77777777" w:rsidR="0088091A" w:rsidRPr="0088091A" w:rsidRDefault="0088091A" w:rsidP="0088091A">
            <w:pPr>
              <w:spacing w:line="360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1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241" w:type="dxa"/>
            <w:vAlign w:val="bottom"/>
          </w:tcPr>
          <w:p w14:paraId="694957CB" w14:textId="391DCA76" w:rsidR="0088091A" w:rsidRDefault="0088091A" w:rsidP="0088091A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23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091A" w14:paraId="76CE1D50" w14:textId="77777777" w:rsidTr="0088091A">
        <w:tc>
          <w:tcPr>
            <w:tcW w:w="959" w:type="dxa"/>
          </w:tcPr>
          <w:p w14:paraId="23FFD195" w14:textId="77777777" w:rsidR="0088091A" w:rsidRDefault="0088091A" w:rsidP="00AE7A24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818011F" w14:textId="77777777" w:rsidR="0088091A" w:rsidRDefault="0088091A" w:rsidP="0088091A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условий реализации программы коррекционной работы</w:t>
            </w:r>
          </w:p>
        </w:tc>
        <w:tc>
          <w:tcPr>
            <w:tcW w:w="1241" w:type="dxa"/>
            <w:vAlign w:val="bottom"/>
          </w:tcPr>
          <w:p w14:paraId="3BEFBA62" w14:textId="77777777" w:rsidR="0088091A" w:rsidRDefault="0088091A" w:rsidP="0088091A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476C7D" w14:textId="77777777" w:rsidR="00D32756" w:rsidRDefault="00D32756" w:rsidP="00AE7A24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3B19DCF0" w14:textId="77777777" w:rsidR="00942DA0" w:rsidRDefault="00942DA0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3DC1BF" w14:textId="77777777" w:rsidR="00942DA0" w:rsidRDefault="00942DA0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3E9F11" w14:textId="77777777" w:rsidR="00373854" w:rsidRDefault="00373854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69317C" w14:textId="77777777" w:rsidR="00373854" w:rsidRDefault="00373854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9C2184" w14:textId="77777777" w:rsidR="00373854" w:rsidRDefault="00373854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BE72A9" w14:textId="77777777" w:rsidR="00373854" w:rsidRDefault="00373854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418F98" w14:textId="77777777" w:rsidR="00373854" w:rsidRDefault="00373854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B16623" w14:textId="18492037" w:rsidR="00373854" w:rsidRDefault="00373854" w:rsidP="008E713D">
      <w:pPr>
        <w:rPr>
          <w:rFonts w:ascii="Times New Roman" w:hAnsi="Times New Roman" w:cs="Times New Roman"/>
          <w:sz w:val="28"/>
          <w:szCs w:val="28"/>
        </w:rPr>
      </w:pPr>
    </w:p>
    <w:p w14:paraId="48659D85" w14:textId="7D58D25A" w:rsidR="008E713D" w:rsidRDefault="008E713D" w:rsidP="008E713D">
      <w:pPr>
        <w:rPr>
          <w:rFonts w:ascii="Times New Roman" w:hAnsi="Times New Roman" w:cs="Times New Roman"/>
          <w:sz w:val="28"/>
          <w:szCs w:val="28"/>
        </w:rPr>
      </w:pPr>
    </w:p>
    <w:p w14:paraId="538ABB22" w14:textId="0C39EBAF" w:rsidR="008E713D" w:rsidRDefault="008E713D" w:rsidP="008E713D">
      <w:pPr>
        <w:rPr>
          <w:rFonts w:ascii="Times New Roman" w:hAnsi="Times New Roman" w:cs="Times New Roman"/>
          <w:sz w:val="28"/>
          <w:szCs w:val="28"/>
        </w:rPr>
      </w:pPr>
    </w:p>
    <w:p w14:paraId="2513545E" w14:textId="71987209" w:rsidR="008E713D" w:rsidRDefault="008E713D" w:rsidP="008E713D">
      <w:pPr>
        <w:rPr>
          <w:rFonts w:ascii="Times New Roman" w:hAnsi="Times New Roman" w:cs="Times New Roman"/>
          <w:sz w:val="28"/>
          <w:szCs w:val="28"/>
        </w:rPr>
      </w:pPr>
    </w:p>
    <w:p w14:paraId="005BC5F3" w14:textId="5BC5A65C" w:rsidR="008E713D" w:rsidRDefault="008E713D" w:rsidP="008E713D">
      <w:pPr>
        <w:rPr>
          <w:rFonts w:ascii="Times New Roman" w:hAnsi="Times New Roman" w:cs="Times New Roman"/>
          <w:sz w:val="28"/>
          <w:szCs w:val="28"/>
        </w:rPr>
      </w:pPr>
    </w:p>
    <w:p w14:paraId="488C0245" w14:textId="77777777" w:rsidR="008E713D" w:rsidRDefault="008E713D" w:rsidP="008E713D">
      <w:pPr>
        <w:rPr>
          <w:rFonts w:ascii="Times New Roman" w:hAnsi="Times New Roman" w:cs="Times New Roman"/>
          <w:sz w:val="28"/>
          <w:szCs w:val="28"/>
        </w:rPr>
      </w:pPr>
    </w:p>
    <w:p w14:paraId="65A81B16" w14:textId="77777777" w:rsidR="00942DA0" w:rsidRPr="00FF35C5" w:rsidRDefault="00FF35C5" w:rsidP="00373854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35C5">
        <w:rPr>
          <w:rFonts w:ascii="Times New Roman" w:hAnsi="Times New Roman" w:cs="Times New Roman"/>
          <w:b/>
          <w:bCs/>
          <w:sz w:val="28"/>
          <w:szCs w:val="28"/>
        </w:rPr>
        <w:lastRenderedPageBreak/>
        <w:t>1.Целевой раздел</w:t>
      </w:r>
    </w:p>
    <w:p w14:paraId="7D241B0B" w14:textId="77777777" w:rsidR="00942DA0" w:rsidRPr="00FF35C5" w:rsidRDefault="00FF35C5" w:rsidP="00373854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 w:rsidR="00D751A1" w:rsidRPr="00FF35C5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6D2E5F18" w14:textId="77777777" w:rsidR="00942DA0" w:rsidRDefault="00942DA0" w:rsidP="001048B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коррекционной работы разработана в соответствии с:</w:t>
      </w:r>
    </w:p>
    <w:p w14:paraId="42E1AF63" w14:textId="77777777" w:rsidR="00D3640F" w:rsidRDefault="00D3640F" w:rsidP="00D3640F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2DA0" w:rsidRPr="00D3640F">
        <w:rPr>
          <w:rFonts w:ascii="Times New Roman" w:hAnsi="Times New Roman" w:cs="Times New Roman"/>
          <w:sz w:val="28"/>
          <w:szCs w:val="28"/>
        </w:rPr>
        <w:t>Ф</w:t>
      </w:r>
      <w:r w:rsidR="008E713D" w:rsidRPr="00D3640F">
        <w:rPr>
          <w:rFonts w:ascii="Times New Roman" w:hAnsi="Times New Roman" w:cs="Times New Roman"/>
          <w:sz w:val="28"/>
          <w:szCs w:val="28"/>
        </w:rPr>
        <w:t xml:space="preserve">едеральный закон от 29.12.2012 </w:t>
      </w:r>
      <w:r w:rsidR="008E713D" w:rsidRPr="00D3640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E713D" w:rsidRPr="00D3640F">
        <w:rPr>
          <w:rFonts w:ascii="Times New Roman" w:hAnsi="Times New Roman" w:cs="Times New Roman"/>
          <w:sz w:val="28"/>
          <w:szCs w:val="28"/>
        </w:rPr>
        <w:t xml:space="preserve"> 27-ФЗ (ред. От 23.07.2013)</w:t>
      </w:r>
      <w:r w:rsidR="00942DA0" w:rsidRPr="00D3640F">
        <w:rPr>
          <w:rFonts w:ascii="Times New Roman" w:hAnsi="Times New Roman" w:cs="Times New Roman"/>
          <w:sz w:val="28"/>
          <w:szCs w:val="28"/>
        </w:rPr>
        <w:t xml:space="preserve"> «Об образовании </w:t>
      </w:r>
      <w:r w:rsidR="008E713D" w:rsidRPr="00D3640F">
        <w:rPr>
          <w:rFonts w:ascii="Times New Roman" w:hAnsi="Times New Roman" w:cs="Times New Roman"/>
          <w:sz w:val="28"/>
          <w:szCs w:val="28"/>
        </w:rPr>
        <w:t xml:space="preserve">в </w:t>
      </w:r>
      <w:r w:rsidR="00942DA0" w:rsidRPr="00D3640F">
        <w:rPr>
          <w:rFonts w:ascii="Times New Roman" w:hAnsi="Times New Roman" w:cs="Times New Roman"/>
          <w:sz w:val="28"/>
          <w:szCs w:val="28"/>
        </w:rPr>
        <w:t>Р</w:t>
      </w:r>
      <w:r w:rsidR="008E713D" w:rsidRPr="00D3640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42DA0" w:rsidRPr="00D3640F">
        <w:rPr>
          <w:rFonts w:ascii="Times New Roman" w:hAnsi="Times New Roman" w:cs="Times New Roman"/>
          <w:sz w:val="28"/>
          <w:szCs w:val="28"/>
        </w:rPr>
        <w:t>Ф</w:t>
      </w:r>
      <w:r w:rsidR="008E713D" w:rsidRPr="00D3640F">
        <w:rPr>
          <w:rFonts w:ascii="Times New Roman" w:hAnsi="Times New Roman" w:cs="Times New Roman"/>
          <w:sz w:val="28"/>
          <w:szCs w:val="28"/>
        </w:rPr>
        <w:t>едерации</w:t>
      </w:r>
      <w:r w:rsidR="00942DA0" w:rsidRPr="00D3640F">
        <w:rPr>
          <w:rFonts w:ascii="Times New Roman" w:hAnsi="Times New Roman" w:cs="Times New Roman"/>
          <w:sz w:val="28"/>
          <w:szCs w:val="28"/>
        </w:rPr>
        <w:t>»</w:t>
      </w:r>
      <w:r w:rsidR="008E713D" w:rsidRPr="00D3640F">
        <w:rPr>
          <w:rFonts w:ascii="Times New Roman" w:hAnsi="Times New Roman" w:cs="Times New Roman"/>
          <w:sz w:val="28"/>
          <w:szCs w:val="28"/>
        </w:rPr>
        <w:t>;</w:t>
      </w:r>
    </w:p>
    <w:p w14:paraId="447DE2C5" w14:textId="77777777" w:rsidR="00D3640F" w:rsidRDefault="00D3640F" w:rsidP="00D3640F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713D" w:rsidRPr="00D3640F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Постановление Главного государственного санитарного врача Российской Федерации от 29 декабря 2010 г. N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14:paraId="13EB80F0" w14:textId="77777777" w:rsidR="00D3640F" w:rsidRDefault="00D3640F" w:rsidP="00D3640F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- </w:t>
      </w:r>
      <w:r w:rsidR="008E713D" w:rsidRPr="00771CCF">
        <w:rPr>
          <w:rFonts w:ascii="Times New Roman" w:hAnsi="Times New Roman" w:cs="Times New Roman"/>
          <w:sz w:val="28"/>
          <w:szCs w:val="28"/>
        </w:rPr>
        <w:t>Приказ Минобрнауки России от 17.12.2010 N 1897 (ред. от 31.12.2015) «Об утверждении федерального государственного образовательного стандарта основного общего образования»</w:t>
      </w:r>
      <w:r w:rsidR="008E713D">
        <w:rPr>
          <w:rFonts w:ascii="Times New Roman" w:hAnsi="Times New Roman" w:cs="Times New Roman"/>
          <w:sz w:val="28"/>
          <w:szCs w:val="28"/>
        </w:rPr>
        <w:t>;</w:t>
      </w:r>
    </w:p>
    <w:p w14:paraId="69905CDD" w14:textId="77777777" w:rsidR="00D3640F" w:rsidRDefault="00D3640F" w:rsidP="00D3640F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1CCF" w:rsidRPr="00771CCF">
        <w:rPr>
          <w:rFonts w:ascii="Times New Roman" w:hAnsi="Times New Roman" w:cs="Times New Roman"/>
          <w:sz w:val="28"/>
          <w:szCs w:val="28"/>
        </w:rPr>
        <w:t>Приказ Минобрнауки России от 06.10.2009 N 373 (ред. от 31.12.2015) «Об утверждении и введении в действие федерального государственного образовательного стандарта начального общего образования»</w:t>
      </w:r>
      <w:r w:rsidR="00771CCF">
        <w:rPr>
          <w:rFonts w:ascii="Times New Roman" w:hAnsi="Times New Roman" w:cs="Times New Roman"/>
          <w:sz w:val="28"/>
          <w:szCs w:val="28"/>
        </w:rPr>
        <w:t>;</w:t>
      </w:r>
    </w:p>
    <w:p w14:paraId="0C481332" w14:textId="77777777" w:rsidR="00D3640F" w:rsidRDefault="00D3640F" w:rsidP="00D3640F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1CCF" w:rsidRPr="00771CCF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Минобрнауки России от 19.12.2014 N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6C29651F" w14:textId="77777777" w:rsidR="00D3640F" w:rsidRDefault="00D3640F" w:rsidP="00D3640F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71CCF" w:rsidRPr="00771CCF">
        <w:rPr>
          <w:rFonts w:ascii="Times New Roman" w:hAnsi="Times New Roman" w:cs="Times New Roman"/>
          <w:sz w:val="28"/>
          <w:szCs w:val="28"/>
        </w:rPr>
        <w:t xml:space="preserve">Приказ Минобрнауки России от 19.12.2014 N 1599 </w:t>
      </w:r>
      <w:r w:rsidR="00771CCF">
        <w:rPr>
          <w:rFonts w:ascii="Times New Roman" w:hAnsi="Times New Roman" w:cs="Times New Roman"/>
          <w:sz w:val="28"/>
          <w:szCs w:val="28"/>
        </w:rPr>
        <w:t>«</w:t>
      </w:r>
      <w:r w:rsidR="00771CCF" w:rsidRPr="00771CCF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="00771CCF">
        <w:rPr>
          <w:rFonts w:ascii="Times New Roman" w:hAnsi="Times New Roman" w:cs="Times New Roman"/>
          <w:sz w:val="28"/>
          <w:szCs w:val="28"/>
        </w:rPr>
        <w:t>»;</w:t>
      </w:r>
    </w:p>
    <w:p w14:paraId="578E87CF" w14:textId="77777777" w:rsidR="00D3640F" w:rsidRDefault="00D3640F" w:rsidP="00D3640F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1CCF" w:rsidRPr="00771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 Минобрнауки России от 30.08.2013 N 1015 (ред. от 10.06.2019) </w:t>
      </w:r>
      <w:r w:rsidR="00771CC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71CCF" w:rsidRPr="00771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</w:t>
      </w:r>
      <w:r w:rsidR="00771CC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771CCF" w:rsidRPr="00771CCF">
        <w:rPr>
          <w:rFonts w:ascii="Times New Roman" w:hAnsi="Times New Roman" w:cs="Times New Roman"/>
          <w:sz w:val="28"/>
          <w:szCs w:val="28"/>
          <w:shd w:val="clear" w:color="auto" w:fill="FFFFFF"/>
        </w:rPr>
        <w:t>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="00771CCF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5C8CB85F" w14:textId="77777777" w:rsidR="00D3640F" w:rsidRDefault="00D3640F" w:rsidP="00D3640F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71CC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71CCF" w:rsidRPr="00771CCF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Примерная основная образовательная программа начального общего образования</w:t>
      </w:r>
      <w:r w:rsidR="00771CC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71CCF" w:rsidRPr="00771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(одобрена решением федерального учебно-методического </w:t>
      </w:r>
      <w:r w:rsidR="00771CCF" w:rsidRPr="00771CC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объединения по общему образованию, протокол от 08.04.2015 N 1/15) (ред. от 28.10.2015)</w:t>
      </w:r>
      <w:r w:rsidR="00771CC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7CE0448E" w14:textId="77777777" w:rsidR="00D3640F" w:rsidRDefault="00D3640F" w:rsidP="00D3640F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71CCF" w:rsidRPr="00771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 Министерства образования и науки РФ от 19 декабря 2014 г. N 1599 </w:t>
      </w:r>
      <w:r w:rsidR="001048B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71CCF" w:rsidRPr="00771CCF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="001048B0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1B00A89A" w14:textId="77777777" w:rsidR="00D3640F" w:rsidRDefault="00D3640F" w:rsidP="00D3640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048B0" w:rsidRPr="00D3640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Приказ Министерства образования и науки РФ от 19 декабря 2014 г. N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  <w:r w:rsidR="001048B0" w:rsidRPr="00D3640F">
        <w:rPr>
          <w:rFonts w:ascii="Times New Roman" w:hAnsi="Times New Roman" w:cs="Times New Roman"/>
          <w:sz w:val="28"/>
          <w:szCs w:val="28"/>
        </w:rPr>
        <w:t xml:space="preserve"> </w:t>
      </w:r>
      <w:r w:rsidR="001048B0" w:rsidRPr="00D3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N 4. Требования к АООП НОО для слабовидящих обучающихся; </w:t>
      </w:r>
    </w:p>
    <w:p w14:paraId="0E1E59AE" w14:textId="523185DE" w:rsidR="001048B0" w:rsidRPr="00D3640F" w:rsidRDefault="00D3640F" w:rsidP="00D3640F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48B0" w:rsidRPr="00D3640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Приказ Министерства образования и науки РФ от 19 декабря 2014 г. N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  <w:r w:rsidR="001048B0" w:rsidRPr="00D3640F">
        <w:rPr>
          <w:rFonts w:ascii="Times New Roman" w:hAnsi="Times New Roman" w:cs="Times New Roman"/>
          <w:sz w:val="28"/>
          <w:szCs w:val="28"/>
        </w:rPr>
        <w:t xml:space="preserve"> </w:t>
      </w:r>
      <w:r w:rsidR="001048B0" w:rsidRPr="00D364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 7. Требования к АООП НОО для обучающихся с задержкой психического развития.</w:t>
      </w:r>
      <w:r w:rsidR="001048B0" w:rsidRPr="00D3640F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 </w:t>
      </w:r>
    </w:p>
    <w:p w14:paraId="0F7D0D06" w14:textId="23DA7099" w:rsidR="00D751A1" w:rsidRPr="001048B0" w:rsidRDefault="00D751A1" w:rsidP="001048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B0">
        <w:rPr>
          <w:rFonts w:ascii="Times New Roman" w:hAnsi="Times New Roman" w:cs="Times New Roman"/>
          <w:sz w:val="28"/>
          <w:szCs w:val="28"/>
        </w:rPr>
        <w:t>Цель реализации программы коррекционной работы: комплексное психолого-педагогическое сопровождение процесса освоения АООП НОО/ООО обучающихся с ограниченными возможностями здоровья</w:t>
      </w:r>
      <w:r w:rsidR="008E6AE6" w:rsidRPr="001048B0">
        <w:rPr>
          <w:rFonts w:ascii="Times New Roman" w:hAnsi="Times New Roman" w:cs="Times New Roman"/>
          <w:sz w:val="28"/>
          <w:szCs w:val="28"/>
        </w:rPr>
        <w:t xml:space="preserve"> (далее ОВЗ)</w:t>
      </w:r>
      <w:r w:rsidRPr="001048B0">
        <w:rPr>
          <w:rFonts w:ascii="Times New Roman" w:hAnsi="Times New Roman" w:cs="Times New Roman"/>
          <w:sz w:val="28"/>
          <w:szCs w:val="28"/>
        </w:rPr>
        <w:t xml:space="preserve"> на основе осуществления индивидуального и дифференцированного подхода в образовательной деятельности, позволяющего учитывать особые образовательные потребности</w:t>
      </w:r>
      <w:r w:rsidR="008E6AE6" w:rsidRPr="001048B0">
        <w:rPr>
          <w:rFonts w:ascii="Times New Roman" w:hAnsi="Times New Roman" w:cs="Times New Roman"/>
          <w:sz w:val="28"/>
          <w:szCs w:val="28"/>
        </w:rPr>
        <w:t xml:space="preserve"> (далее ООП)</w:t>
      </w:r>
      <w:r w:rsidRPr="001048B0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 w:rsidR="008E6AE6" w:rsidRPr="001048B0">
        <w:rPr>
          <w:rFonts w:ascii="Times New Roman" w:hAnsi="Times New Roman" w:cs="Times New Roman"/>
          <w:sz w:val="28"/>
          <w:szCs w:val="28"/>
        </w:rPr>
        <w:t>ОВЗ</w:t>
      </w:r>
      <w:r w:rsidRPr="001048B0">
        <w:rPr>
          <w:rFonts w:ascii="Times New Roman" w:hAnsi="Times New Roman" w:cs="Times New Roman"/>
          <w:sz w:val="28"/>
          <w:szCs w:val="28"/>
        </w:rPr>
        <w:t>.</w:t>
      </w:r>
    </w:p>
    <w:p w14:paraId="4B694ACA" w14:textId="77777777" w:rsidR="008E6AE6" w:rsidRPr="00545627" w:rsidRDefault="008E6AE6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62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2166F649" w14:textId="77777777" w:rsidR="00545627" w:rsidRDefault="008E6AE6" w:rsidP="00373854">
      <w:pPr>
        <w:pStyle w:val="a3"/>
        <w:numPr>
          <w:ilvl w:val="0"/>
          <w:numId w:val="1"/>
        </w:numPr>
        <w:spacing w:after="0" w:line="360" w:lineRule="auto"/>
        <w:ind w:left="709" w:right="-1" w:hanging="709"/>
        <w:jc w:val="both"/>
        <w:rPr>
          <w:rFonts w:ascii="Times New Roman" w:hAnsi="Times New Roman" w:cs="Times New Roman"/>
          <w:sz w:val="28"/>
          <w:szCs w:val="28"/>
        </w:rPr>
      </w:pPr>
      <w:r w:rsidRPr="00545627">
        <w:rPr>
          <w:rFonts w:ascii="Times New Roman" w:hAnsi="Times New Roman" w:cs="Times New Roman"/>
          <w:sz w:val="28"/>
          <w:szCs w:val="28"/>
        </w:rPr>
        <w:t>Определение ООП обучающихся с ОВЗ;</w:t>
      </w:r>
    </w:p>
    <w:p w14:paraId="06030C44" w14:textId="77777777" w:rsidR="00545627" w:rsidRDefault="008E6AE6" w:rsidP="00373854">
      <w:pPr>
        <w:pStyle w:val="a3"/>
        <w:numPr>
          <w:ilvl w:val="0"/>
          <w:numId w:val="1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5627">
        <w:rPr>
          <w:rFonts w:ascii="Times New Roman" w:hAnsi="Times New Roman" w:cs="Times New Roman"/>
          <w:sz w:val="28"/>
          <w:szCs w:val="28"/>
        </w:rPr>
        <w:t>Определение особенностей организации образовательной деятельности для различных категорий обучающихся в соответствии с индивидуальными особенностями, структурой нарушения развития и степенью выраженности;</w:t>
      </w:r>
    </w:p>
    <w:p w14:paraId="3DFA3397" w14:textId="77777777" w:rsidR="00545627" w:rsidRDefault="008E6AE6" w:rsidP="00373854">
      <w:pPr>
        <w:pStyle w:val="a3"/>
        <w:numPr>
          <w:ilvl w:val="0"/>
          <w:numId w:val="1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5627">
        <w:rPr>
          <w:rFonts w:ascii="Times New Roman" w:hAnsi="Times New Roman" w:cs="Times New Roman"/>
          <w:sz w:val="28"/>
          <w:szCs w:val="28"/>
        </w:rPr>
        <w:t>Создание условий, способствующих освоению обучающимися с ОВЗ АООП НОО/ООО, их адаптации в школе;</w:t>
      </w:r>
    </w:p>
    <w:p w14:paraId="429A0C1C" w14:textId="77777777" w:rsidR="00545627" w:rsidRDefault="008E6AE6" w:rsidP="00373854">
      <w:pPr>
        <w:pStyle w:val="a3"/>
        <w:numPr>
          <w:ilvl w:val="0"/>
          <w:numId w:val="1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5627">
        <w:rPr>
          <w:rFonts w:ascii="Times New Roman" w:hAnsi="Times New Roman" w:cs="Times New Roman"/>
          <w:sz w:val="28"/>
          <w:szCs w:val="28"/>
        </w:rPr>
        <w:lastRenderedPageBreak/>
        <w:t>Осуществление индивидуально ориентированной психолого-педагогической помощи различным категориям обучающихся с учётом их индивидуальных особенностей и возможностей, направленной на минимизацию имеющихся нарушений;</w:t>
      </w:r>
    </w:p>
    <w:p w14:paraId="2ACF695C" w14:textId="77777777" w:rsidR="00545627" w:rsidRDefault="008E6AE6" w:rsidP="00373854">
      <w:pPr>
        <w:pStyle w:val="a3"/>
        <w:numPr>
          <w:ilvl w:val="0"/>
          <w:numId w:val="1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5627">
        <w:rPr>
          <w:rFonts w:ascii="Times New Roman" w:hAnsi="Times New Roman" w:cs="Times New Roman"/>
          <w:sz w:val="28"/>
          <w:szCs w:val="28"/>
        </w:rPr>
        <w:t>Реализация системы мероприятий по социальной адаптации обучающихся с ОВЗ;</w:t>
      </w:r>
    </w:p>
    <w:p w14:paraId="7209CA6E" w14:textId="77777777" w:rsidR="008E6AE6" w:rsidRPr="00545627" w:rsidRDefault="008E6AE6" w:rsidP="00373854">
      <w:pPr>
        <w:pStyle w:val="a3"/>
        <w:numPr>
          <w:ilvl w:val="0"/>
          <w:numId w:val="1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5627">
        <w:rPr>
          <w:rFonts w:ascii="Times New Roman" w:hAnsi="Times New Roman" w:cs="Times New Roman"/>
          <w:sz w:val="28"/>
          <w:szCs w:val="28"/>
        </w:rPr>
        <w:t>Оказание консультативной и методической помощи родителям (законным представителям) обучающихся с ОВЗ, работникам ОО по образовательным, социальным, правовым и другим вопросам, находящихся в компетенции специалистов психолого-педагогического сопровождения.</w:t>
      </w:r>
    </w:p>
    <w:p w14:paraId="7CA7E042" w14:textId="77777777" w:rsidR="009F0C22" w:rsidRPr="00FF35C5" w:rsidRDefault="009F0C22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5C5">
        <w:rPr>
          <w:rFonts w:ascii="Times New Roman" w:hAnsi="Times New Roman" w:cs="Times New Roman"/>
          <w:sz w:val="28"/>
          <w:szCs w:val="28"/>
        </w:rPr>
        <w:t xml:space="preserve">Принципы формирования программы </w:t>
      </w:r>
      <w:r w:rsidR="00456AB8">
        <w:rPr>
          <w:rFonts w:ascii="Times New Roman" w:hAnsi="Times New Roman" w:cs="Times New Roman"/>
          <w:sz w:val="28"/>
          <w:szCs w:val="28"/>
        </w:rPr>
        <w:t>коррекционной работы</w:t>
      </w:r>
      <w:r w:rsidR="00373854">
        <w:rPr>
          <w:rFonts w:ascii="Times New Roman" w:hAnsi="Times New Roman" w:cs="Times New Roman"/>
          <w:sz w:val="28"/>
          <w:szCs w:val="28"/>
        </w:rPr>
        <w:t>:</w:t>
      </w:r>
    </w:p>
    <w:p w14:paraId="4F533F62" w14:textId="77777777" w:rsidR="0041586F" w:rsidRDefault="009F0C22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C22">
        <w:rPr>
          <w:rFonts w:ascii="Times New Roman" w:hAnsi="Times New Roman" w:cs="Times New Roman"/>
          <w:sz w:val="28"/>
          <w:szCs w:val="28"/>
        </w:rPr>
        <w:t xml:space="preserve">Соблюдение интересов ребенка. Принцип определяет позицию специалиста, который призван решать проблему ребенка с максимальной пользой и в интересах ребенка. </w:t>
      </w:r>
    </w:p>
    <w:p w14:paraId="47B372BC" w14:textId="77777777" w:rsidR="0041586F" w:rsidRDefault="009F0C22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C22">
        <w:rPr>
          <w:rFonts w:ascii="Times New Roman" w:hAnsi="Times New Roman" w:cs="Times New Roman"/>
          <w:sz w:val="28"/>
          <w:szCs w:val="28"/>
        </w:rPr>
        <w:t xml:space="preserve">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ОВЗ, а также всесторонний многоуровневый подход специалистов различного профиля, взаимодействие и согласованность их действий в решении проблем ребенка, участие в данном процессе всех участников образовательных отношений. </w:t>
      </w:r>
    </w:p>
    <w:p w14:paraId="4A4571DC" w14:textId="77777777" w:rsidR="00373854" w:rsidRDefault="00373854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Дифференцированный подход. </w:t>
      </w:r>
      <w:r w:rsidRPr="00373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Дифференцированный подход осуществляется на основе учета этиологии, механизмов, симптоматики нарушения, структуры дефекта, возрастных и индивидуальных особенностей ребенка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52DDD69" w14:textId="77777777" w:rsidR="00373854" w:rsidRPr="00373854" w:rsidRDefault="00373854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Индивидуальная направленность. </w:t>
      </w:r>
      <w:r w:rsidRPr="00373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Индивидуально-психологические особенности </w:t>
      </w:r>
      <w:r w:rsidR="00ED2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r w:rsidRPr="00373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учитываются при выборе и применении отдельных методов и приемов обучения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B93F2D7" w14:textId="77777777" w:rsidR="0041586F" w:rsidRDefault="009F0C22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C22">
        <w:rPr>
          <w:rFonts w:ascii="Times New Roman" w:hAnsi="Times New Roman" w:cs="Times New Roman"/>
          <w:sz w:val="28"/>
          <w:szCs w:val="28"/>
        </w:rPr>
        <w:t xml:space="preserve">Непрерывность. Принцип гарантирует ребенку и его родителям (законным представителям) непрерывность помощи до полного решения проблемы или определения подхода к ее решению. </w:t>
      </w:r>
    </w:p>
    <w:p w14:paraId="65D7F8F2" w14:textId="77777777" w:rsidR="009F0C22" w:rsidRPr="009F0C22" w:rsidRDefault="009F0C22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C22">
        <w:rPr>
          <w:rFonts w:ascii="Times New Roman" w:hAnsi="Times New Roman" w:cs="Times New Roman"/>
          <w:sz w:val="28"/>
          <w:szCs w:val="28"/>
        </w:rPr>
        <w:lastRenderedPageBreak/>
        <w:t xml:space="preserve">Вариативность. Принцип предполагает создание вариативных условий для получения образования детьми с ОВЗ. </w:t>
      </w:r>
    </w:p>
    <w:p w14:paraId="297649C3" w14:textId="77777777" w:rsidR="009F0C22" w:rsidRDefault="009F0C22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C22">
        <w:rPr>
          <w:rFonts w:ascii="Times New Roman" w:hAnsi="Times New Roman" w:cs="Times New Roman"/>
          <w:sz w:val="28"/>
          <w:szCs w:val="28"/>
        </w:rPr>
        <w:t>Рекомендательный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детей с ОВЗ выбирать формы получения детьми образования, организации, осуществляющие образовательную деятельность,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ОВЗ в специальные (коррекционные) организации, осуществляющие образовательную деятельность (классы, группы).</w:t>
      </w:r>
    </w:p>
    <w:p w14:paraId="39F87C41" w14:textId="77777777" w:rsidR="008E6AE6" w:rsidRPr="00545627" w:rsidRDefault="008E6AE6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62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945E4" w:rsidRPr="00545627">
        <w:rPr>
          <w:rFonts w:ascii="Times New Roman" w:hAnsi="Times New Roman" w:cs="Times New Roman"/>
          <w:sz w:val="28"/>
          <w:szCs w:val="28"/>
        </w:rPr>
        <w:t xml:space="preserve">ФГОС НОО обучающихся с ОВЗ коррекционно-развивающие занятия относятся к внеурочной деятельности, поэтому занятия проводятся </w:t>
      </w:r>
      <w:r w:rsidR="00942DA0">
        <w:rPr>
          <w:rFonts w:ascii="Times New Roman" w:hAnsi="Times New Roman" w:cs="Times New Roman"/>
          <w:sz w:val="28"/>
          <w:szCs w:val="28"/>
        </w:rPr>
        <w:t xml:space="preserve">после уроков, </w:t>
      </w:r>
      <w:r w:rsidR="003945E4" w:rsidRPr="00545627">
        <w:rPr>
          <w:rFonts w:ascii="Times New Roman" w:hAnsi="Times New Roman" w:cs="Times New Roman"/>
          <w:sz w:val="28"/>
          <w:szCs w:val="28"/>
        </w:rPr>
        <w:t xml:space="preserve">во вторую половину дня. </w:t>
      </w:r>
    </w:p>
    <w:p w14:paraId="0CC3AF38" w14:textId="77777777" w:rsidR="0041586F" w:rsidRDefault="00FF35C5" w:rsidP="00373854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1.2 </w:t>
      </w:r>
      <w:r w:rsidR="003945E4" w:rsidRPr="00CB0C33">
        <w:rPr>
          <w:rFonts w:ascii="Times New Roman" w:hAnsi="Times New Roman" w:cs="Times New Roman"/>
          <w:b/>
          <w:bCs/>
          <w:sz w:val="28"/>
          <w:szCs w:val="28"/>
        </w:rPr>
        <w:t>Требования к результатам освоения программ</w:t>
      </w:r>
      <w:r w:rsidR="0041586F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3945E4" w:rsidRPr="00CB0C33">
        <w:rPr>
          <w:rFonts w:ascii="Times New Roman" w:hAnsi="Times New Roman" w:cs="Times New Roman"/>
          <w:b/>
          <w:bCs/>
          <w:sz w:val="28"/>
          <w:szCs w:val="28"/>
        </w:rPr>
        <w:t xml:space="preserve"> коррекционной работы </w:t>
      </w:r>
    </w:p>
    <w:p w14:paraId="4A25B682" w14:textId="77777777" w:rsidR="003945E4" w:rsidRPr="0041586F" w:rsidRDefault="0041586F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41586F">
        <w:rPr>
          <w:rFonts w:ascii="Times New Roman" w:hAnsi="Times New Roman" w:cs="Times New Roman"/>
          <w:sz w:val="28"/>
          <w:szCs w:val="28"/>
        </w:rPr>
        <w:t xml:space="preserve">Требования к результатам освоения программы коррекционной работы </w:t>
      </w:r>
      <w:r w:rsidR="003945E4" w:rsidRPr="0041586F">
        <w:rPr>
          <w:rFonts w:ascii="Times New Roman" w:hAnsi="Times New Roman" w:cs="Times New Roman"/>
          <w:sz w:val="28"/>
          <w:szCs w:val="28"/>
        </w:rPr>
        <w:t>представлены группой специальных требований в зависимости от категорий обучающихся с ОВЗ</w:t>
      </w:r>
      <w:r w:rsidR="00CB0C33" w:rsidRPr="0041586F">
        <w:rPr>
          <w:rFonts w:ascii="Times New Roman" w:hAnsi="Times New Roman" w:cs="Times New Roman"/>
          <w:sz w:val="28"/>
          <w:szCs w:val="28"/>
        </w:rPr>
        <w:t>.</w:t>
      </w:r>
    </w:p>
    <w:p w14:paraId="23D777CA" w14:textId="77777777" w:rsidR="004240A3" w:rsidRPr="009F0C22" w:rsidRDefault="004240A3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627">
        <w:rPr>
          <w:rFonts w:ascii="Times New Roman" w:hAnsi="Times New Roman" w:cs="Times New Roman"/>
          <w:sz w:val="28"/>
          <w:szCs w:val="28"/>
        </w:rPr>
        <w:t>Коррекционно-развивающие занятия с детьми с умственной отсталостью направлены на</w:t>
      </w:r>
      <w:r w:rsidR="00CB0C33">
        <w:rPr>
          <w:rFonts w:ascii="Times New Roman" w:hAnsi="Times New Roman" w:cs="Times New Roman"/>
          <w:sz w:val="28"/>
          <w:szCs w:val="28"/>
        </w:rPr>
        <w:t>:</w:t>
      </w:r>
      <w:r w:rsidR="009F0C22">
        <w:rPr>
          <w:rFonts w:ascii="Times New Roman" w:hAnsi="Times New Roman" w:cs="Times New Roman"/>
          <w:sz w:val="28"/>
          <w:szCs w:val="28"/>
        </w:rPr>
        <w:t xml:space="preserve"> </w:t>
      </w:r>
      <w:r w:rsidRPr="009F0C22">
        <w:rPr>
          <w:rFonts w:ascii="Times New Roman" w:hAnsi="Times New Roman" w:cs="Times New Roman"/>
          <w:sz w:val="28"/>
          <w:szCs w:val="28"/>
        </w:rPr>
        <w:t>коррекцию отдельных сторон психической деятельности и личностной сферы; формирование социально приемлемых форм поведения, сведение к минимуму проявлений деструктивного поведения: крик, агрессия, стереотипии и др</w:t>
      </w:r>
      <w:r w:rsidR="00CB0C33" w:rsidRPr="009F0C22">
        <w:rPr>
          <w:rFonts w:ascii="Times New Roman" w:hAnsi="Times New Roman" w:cs="Times New Roman"/>
          <w:sz w:val="28"/>
          <w:szCs w:val="28"/>
        </w:rPr>
        <w:t xml:space="preserve">.; </w:t>
      </w:r>
      <w:r w:rsidRPr="009F0C22">
        <w:rPr>
          <w:rFonts w:ascii="Times New Roman" w:hAnsi="Times New Roman" w:cs="Times New Roman"/>
          <w:sz w:val="28"/>
          <w:szCs w:val="28"/>
        </w:rPr>
        <w:t>дополнительную помощь в освоении отдельных действий и представлений, которые оказываются для обучающихся особенно трудными;</w:t>
      </w:r>
      <w:r w:rsidR="009F0C22">
        <w:rPr>
          <w:rFonts w:ascii="Times New Roman" w:hAnsi="Times New Roman" w:cs="Times New Roman"/>
          <w:sz w:val="28"/>
          <w:szCs w:val="28"/>
        </w:rPr>
        <w:t xml:space="preserve"> </w:t>
      </w:r>
      <w:r w:rsidRPr="009F0C22">
        <w:rPr>
          <w:rFonts w:ascii="Times New Roman" w:hAnsi="Times New Roman" w:cs="Times New Roman"/>
          <w:sz w:val="28"/>
          <w:szCs w:val="28"/>
        </w:rPr>
        <w:t>на развитие индивидуальных способностей обучающихся, их творческого потенциала.</w:t>
      </w:r>
    </w:p>
    <w:p w14:paraId="1C1B3CB4" w14:textId="77777777" w:rsidR="007C31CD" w:rsidRDefault="004240A3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627">
        <w:rPr>
          <w:rFonts w:ascii="Times New Roman" w:hAnsi="Times New Roman" w:cs="Times New Roman"/>
          <w:sz w:val="28"/>
          <w:szCs w:val="28"/>
        </w:rPr>
        <w:t>Цель логопедических занятий состоит в диагностике, коррекции и развитии всех сторон речи (фонетико-фонематической, лексико</w:t>
      </w:r>
      <w:r w:rsidR="00CB0C33">
        <w:rPr>
          <w:rFonts w:ascii="Times New Roman" w:hAnsi="Times New Roman" w:cs="Times New Roman"/>
          <w:sz w:val="28"/>
          <w:szCs w:val="28"/>
        </w:rPr>
        <w:t>-</w:t>
      </w:r>
      <w:r w:rsidRPr="00545627">
        <w:rPr>
          <w:rFonts w:ascii="Times New Roman" w:hAnsi="Times New Roman" w:cs="Times New Roman"/>
          <w:sz w:val="28"/>
          <w:szCs w:val="28"/>
        </w:rPr>
        <w:t xml:space="preserve">грамматической, синтаксической), связной речи; формировании навыков </w:t>
      </w:r>
      <w:r w:rsidRPr="00545627">
        <w:rPr>
          <w:rFonts w:ascii="Times New Roman" w:hAnsi="Times New Roman" w:cs="Times New Roman"/>
          <w:sz w:val="28"/>
          <w:szCs w:val="28"/>
        </w:rPr>
        <w:lastRenderedPageBreak/>
        <w:t xml:space="preserve">вербальной коммуникации.  Основными направлениями логопедической работы является: диагностика и коррекция звукопроизношения (постановка, автоматизация и дифференциация звуков речи);  диагностика и коррекция лексической стороны речи; диагностика и коррекция грамматического строя речи (синтаксической структуры речевых высказываний, словоизменения и словообразования); коррекция диалогической и формирование монологической форм речи; развитие коммуникативной функции речи; коррекция нарушений чтения и письма;  расширение представлений об окружающей действительности;  развитие познавательной сферы (мышления, памяти, внимания). </w:t>
      </w:r>
    </w:p>
    <w:p w14:paraId="5BF48155" w14:textId="77777777" w:rsidR="00B73714" w:rsidRPr="00B73714" w:rsidRDefault="00B73714" w:rsidP="00373854">
      <w:pPr>
        <w:spacing w:after="0" w:line="360" w:lineRule="auto"/>
        <w:ind w:right="-1"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7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коррекционных курсов и их количественное соотношение самостоятельно определяется организацией исходя из особых образовательных потребностей обучающихся с умственной отсталостью (интеллектуальными нарушениями) на основании рекомендаций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психолого-медико-педагогической комиссии. </w:t>
      </w:r>
    </w:p>
    <w:p w14:paraId="4E127FB5" w14:textId="77777777" w:rsidR="004240A3" w:rsidRDefault="004240A3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627">
        <w:rPr>
          <w:rFonts w:ascii="Times New Roman" w:hAnsi="Times New Roman" w:cs="Times New Roman"/>
          <w:sz w:val="28"/>
          <w:szCs w:val="28"/>
        </w:rPr>
        <w:t>Основными направлениями в коррекционной работе при работе с детьми с задержкой психического развития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</w:t>
      </w:r>
      <w:r w:rsidR="007C31CD" w:rsidRPr="00545627">
        <w:rPr>
          <w:rFonts w:ascii="Times New Roman" w:hAnsi="Times New Roman" w:cs="Times New Roman"/>
          <w:sz w:val="28"/>
          <w:szCs w:val="28"/>
        </w:rPr>
        <w:t>.</w:t>
      </w:r>
    </w:p>
    <w:p w14:paraId="36BA16D3" w14:textId="77777777" w:rsidR="001B7BA9" w:rsidRPr="00545627" w:rsidRDefault="001B7BA9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A9">
        <w:rPr>
          <w:rFonts w:ascii="Times New Roman" w:hAnsi="Times New Roman" w:cs="Times New Roman"/>
          <w:sz w:val="28"/>
          <w:szCs w:val="28"/>
        </w:rPr>
        <w:t>Выбор коррекционно-развивающих занятий, их количественное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BA9">
        <w:rPr>
          <w:rFonts w:ascii="Times New Roman" w:hAnsi="Times New Roman" w:cs="Times New Roman"/>
          <w:sz w:val="28"/>
          <w:szCs w:val="28"/>
        </w:rPr>
        <w:t>соотношение, содержание самостоятельно определяется образовательной организацией, исходя из психофизических особенностей обучающихся с ЗПР на основании рекомендаций ПМПК и индивидуальной программы реабилитации инвалида.</w:t>
      </w:r>
    </w:p>
    <w:p w14:paraId="1C0A6EDA" w14:textId="77777777" w:rsidR="004240A3" w:rsidRPr="00545627" w:rsidRDefault="004240A3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627">
        <w:rPr>
          <w:rFonts w:ascii="Times New Roman" w:hAnsi="Times New Roman" w:cs="Times New Roman"/>
          <w:sz w:val="28"/>
          <w:szCs w:val="28"/>
        </w:rPr>
        <w:lastRenderedPageBreak/>
        <w:t xml:space="preserve">Основным объектом оценки достижений планируемых результатов освоения слабовидящими обучающимися программы коррекционной работы выступает наличие положительной динамики развития обучающихся в интегративных показателях. К таким интегративным показателям в соответствии со ФГОС  НОО относятся: сформированность умения использовать все анализаторы и компенсаторные способы деятельности в учебно-познавательном процессе и повседневной жизни; сформированность навыков ориентировки в </w:t>
      </w:r>
      <w:proofErr w:type="spellStart"/>
      <w:r w:rsidRPr="00545627">
        <w:rPr>
          <w:rFonts w:ascii="Times New Roman" w:hAnsi="Times New Roman" w:cs="Times New Roman"/>
          <w:sz w:val="28"/>
          <w:szCs w:val="28"/>
        </w:rPr>
        <w:t>микропространстве</w:t>
      </w:r>
      <w:proofErr w:type="spellEnd"/>
      <w:r w:rsidRPr="00545627">
        <w:rPr>
          <w:rFonts w:ascii="Times New Roman" w:hAnsi="Times New Roman" w:cs="Times New Roman"/>
          <w:sz w:val="28"/>
          <w:szCs w:val="28"/>
        </w:rPr>
        <w:t xml:space="preserve"> и умений ориентироваться в </w:t>
      </w:r>
      <w:proofErr w:type="spellStart"/>
      <w:r w:rsidRPr="00545627">
        <w:rPr>
          <w:rFonts w:ascii="Times New Roman" w:hAnsi="Times New Roman" w:cs="Times New Roman"/>
          <w:sz w:val="28"/>
          <w:szCs w:val="28"/>
        </w:rPr>
        <w:t>макропространстве</w:t>
      </w:r>
      <w:proofErr w:type="spellEnd"/>
      <w:r w:rsidRPr="00545627">
        <w:rPr>
          <w:rFonts w:ascii="Times New Roman" w:hAnsi="Times New Roman" w:cs="Times New Roman"/>
          <w:sz w:val="28"/>
          <w:szCs w:val="28"/>
        </w:rPr>
        <w:t xml:space="preserve">;  сформированность адекватных (в соответствии с возрастом) предметных (конкретных и обобщенных), пространственных представлений о предметах, объектах и явлениях окружающей жизни; проявление познавательного интереса, познавательной активности; наличие представлений (соответствующих возрасту) о современных </w:t>
      </w:r>
      <w:proofErr w:type="spellStart"/>
      <w:r w:rsidRPr="00545627">
        <w:rPr>
          <w:rFonts w:ascii="Times New Roman" w:hAnsi="Times New Roman" w:cs="Times New Roman"/>
          <w:sz w:val="28"/>
          <w:szCs w:val="28"/>
        </w:rPr>
        <w:t>тифлотехнических</w:t>
      </w:r>
      <w:proofErr w:type="spellEnd"/>
      <w:r w:rsidRPr="00545627">
        <w:rPr>
          <w:rFonts w:ascii="Times New Roman" w:hAnsi="Times New Roman" w:cs="Times New Roman"/>
          <w:sz w:val="28"/>
          <w:szCs w:val="28"/>
        </w:rPr>
        <w:t>, оптических и технических средствах, облегчающих познавательную и учебную деятельность, и готовности их активного использования; проявление стремления к самостоятельности и независимости от окружающих (в бытовых вопросах); сформированность умений адекватно использовать речевые и неречевые средства общения; способность к проявлению социальной активности; способность осуществления самоконтроля и саморегуляции; готовность учета имеющихся противопоказаний и ограничений в учебно-познавательной деятельности и повседневной жизни.</w:t>
      </w:r>
    </w:p>
    <w:p w14:paraId="574B5EA3" w14:textId="77777777" w:rsidR="003945E4" w:rsidRDefault="003945E4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627">
        <w:rPr>
          <w:rFonts w:ascii="Times New Roman" w:hAnsi="Times New Roman" w:cs="Times New Roman"/>
          <w:sz w:val="28"/>
          <w:szCs w:val="28"/>
        </w:rPr>
        <w:t>Требования к результатам освоения программы коррекционной работы с каждым обучающимся с ОВЗ конкретизируются в индивидуа</w:t>
      </w:r>
      <w:r w:rsidR="002A33EF" w:rsidRPr="00545627">
        <w:rPr>
          <w:rFonts w:ascii="Times New Roman" w:hAnsi="Times New Roman" w:cs="Times New Roman"/>
          <w:sz w:val="28"/>
          <w:szCs w:val="28"/>
        </w:rPr>
        <w:t>льном плане коррекционной работы.</w:t>
      </w:r>
    </w:p>
    <w:p w14:paraId="017A6AF6" w14:textId="77777777" w:rsidR="008621DE" w:rsidRPr="008621DE" w:rsidRDefault="008621DE" w:rsidP="00373854">
      <w:pPr>
        <w:pStyle w:val="a3"/>
        <w:numPr>
          <w:ilvl w:val="1"/>
          <w:numId w:val="5"/>
        </w:numPr>
        <w:spacing w:after="0" w:line="360" w:lineRule="auto"/>
        <w:ind w:left="993"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1DE">
        <w:rPr>
          <w:rFonts w:ascii="Times New Roman" w:hAnsi="Times New Roman" w:cs="Times New Roman"/>
          <w:b/>
          <w:bCs/>
          <w:sz w:val="28"/>
          <w:szCs w:val="28"/>
        </w:rPr>
        <w:t xml:space="preserve"> Система оценки достижения планируемых результатов освоения </w:t>
      </w:r>
      <w:r w:rsidR="00ED264B">
        <w:rPr>
          <w:rFonts w:ascii="Times New Roman" w:hAnsi="Times New Roman" w:cs="Times New Roman"/>
          <w:b/>
          <w:bCs/>
          <w:sz w:val="28"/>
          <w:szCs w:val="28"/>
        </w:rPr>
        <w:t>программы коррекционной работы</w:t>
      </w:r>
    </w:p>
    <w:p w14:paraId="50660761" w14:textId="77777777" w:rsidR="008621DE" w:rsidRDefault="008621DE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E">
        <w:rPr>
          <w:rFonts w:ascii="Times New Roman" w:hAnsi="Times New Roman" w:cs="Times New Roman"/>
          <w:sz w:val="28"/>
          <w:szCs w:val="28"/>
        </w:rPr>
        <w:t xml:space="preserve">В процессе оценки достижений слабовидящими обучающимися планируемых результатов должны использоваться разнообразные методы и формы, взаимно дополняющие друг друга (письменные и устные работы, </w:t>
      </w:r>
      <w:r w:rsidRPr="008621DE">
        <w:rPr>
          <w:rFonts w:ascii="Times New Roman" w:hAnsi="Times New Roman" w:cs="Times New Roman"/>
          <w:sz w:val="28"/>
          <w:szCs w:val="28"/>
        </w:rPr>
        <w:lastRenderedPageBreak/>
        <w:t xml:space="preserve">проекты, практические работы, творческие работы, наблюдения и др.). Обобщенная оценка результатов освоения коррекционно-развивающей области и оценка личностных результатов учебной деятельности слабовидящих обучающихся может осуществляться в ходе различных мониторинговых процедур, посредством использования метода экспертных оценок. </w:t>
      </w:r>
    </w:p>
    <w:p w14:paraId="7535EDED" w14:textId="77777777" w:rsidR="004747C3" w:rsidRDefault="004747C3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7C3">
        <w:rPr>
          <w:rFonts w:ascii="Times New Roman" w:hAnsi="Times New Roman" w:cs="Times New Roman"/>
          <w:sz w:val="28"/>
          <w:szCs w:val="28"/>
        </w:rPr>
        <w:t xml:space="preserve">Обобщенная оценка результатов освоения программы коррекционной работы слабовидящими обучающимися может осуществляться в ходе различных мониторинговых процедур, посредством использования метода экспертных оценок. </w:t>
      </w:r>
    </w:p>
    <w:p w14:paraId="30F592A9" w14:textId="77777777" w:rsidR="001B7BA9" w:rsidRPr="00545627" w:rsidRDefault="001B7BA9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A9">
        <w:rPr>
          <w:rFonts w:ascii="Times New Roman" w:hAnsi="Times New Roman" w:cs="Times New Roman"/>
          <w:sz w:val="28"/>
          <w:szCs w:val="28"/>
        </w:rPr>
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 При возникновении трудностей в освоении обучающимся с ЗПР содержания ООП НОО, заданной действующим ФГОС НОО, учитель-дефектолог, психолог, логопед, социальный педагог могут оперативно дополнить структуру коррекционной программы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с учащимися класса (школы) обучающийся с ЗПР направляется на комплексное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7BA9">
        <w:rPr>
          <w:rFonts w:ascii="Times New Roman" w:hAnsi="Times New Roman" w:cs="Times New Roman"/>
          <w:sz w:val="28"/>
          <w:szCs w:val="28"/>
        </w:rPr>
        <w:t>медико-педагогическое обследование с целью выработки рекомендаций по его дальнейшему обучению.</w:t>
      </w:r>
    </w:p>
    <w:p w14:paraId="58083715" w14:textId="77777777" w:rsidR="002A33EF" w:rsidRDefault="002A33EF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627">
        <w:rPr>
          <w:rFonts w:ascii="Times New Roman" w:hAnsi="Times New Roman" w:cs="Times New Roman"/>
          <w:sz w:val="28"/>
          <w:szCs w:val="28"/>
        </w:rPr>
        <w:t>Система оценки достижения обучающимися с ОВЗ планируемых результатов освоения программы коррекционной работы с каждым обучающимся с ОВЗ конкретизируется в индивидуальном плане коррекционной работы.</w:t>
      </w:r>
    </w:p>
    <w:p w14:paraId="4E360ABA" w14:textId="77777777" w:rsidR="00154903" w:rsidRPr="00154903" w:rsidRDefault="00154903" w:rsidP="00373854">
      <w:pPr>
        <w:spacing w:after="0" w:line="360" w:lineRule="auto"/>
        <w:ind w:left="709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903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54903">
        <w:rPr>
          <w:rFonts w:ascii="Times New Roman" w:hAnsi="Times New Roman" w:cs="Times New Roman"/>
          <w:b/>
          <w:bCs/>
          <w:sz w:val="28"/>
          <w:szCs w:val="28"/>
        </w:rPr>
        <w:t>Содержательный раздел</w:t>
      </w:r>
    </w:p>
    <w:p w14:paraId="0A466335" w14:textId="77777777" w:rsidR="00154903" w:rsidRDefault="00154903" w:rsidP="00373854">
      <w:pPr>
        <w:pStyle w:val="a3"/>
        <w:numPr>
          <w:ilvl w:val="1"/>
          <w:numId w:val="10"/>
        </w:num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903">
        <w:rPr>
          <w:rFonts w:ascii="Times New Roman" w:hAnsi="Times New Roman" w:cs="Times New Roman"/>
          <w:b/>
          <w:bCs/>
          <w:sz w:val="28"/>
          <w:szCs w:val="28"/>
        </w:rPr>
        <w:t>Этап разработки</w:t>
      </w:r>
      <w:r w:rsidR="00ED264B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коррекционной работы</w:t>
      </w:r>
    </w:p>
    <w:p w14:paraId="49588F5E" w14:textId="77777777" w:rsidR="00154903" w:rsidRPr="00154903" w:rsidRDefault="00154903" w:rsidP="00373854">
      <w:pPr>
        <w:pStyle w:val="a3"/>
        <w:spacing w:after="0" w:line="36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Продолжительность: 1-2 неделя сентября</w:t>
      </w:r>
    </w:p>
    <w:p w14:paraId="6580DBF1" w14:textId="77777777" w:rsidR="00154903" w:rsidRDefault="00154903" w:rsidP="00373854">
      <w:pPr>
        <w:pStyle w:val="a3"/>
        <w:numPr>
          <w:ilvl w:val="0"/>
          <w:numId w:val="11"/>
        </w:numPr>
        <w:spacing w:after="0" w:line="36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Диагностический раздел</w:t>
      </w:r>
    </w:p>
    <w:p w14:paraId="1B82A1BE" w14:textId="77777777" w:rsidR="000A0D26" w:rsidRDefault="00154903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 заполнение речевой карты (фонематическое восприятие, артикуляционная моторика, звукопроизношение, звуко-слоговая структура слова, грамматический строй речи, словарь и словообразовательные процессы, связная речь, навыки языкового анализа и синтеза, понимание логико-грамматических отношений)</w:t>
      </w:r>
      <w:r w:rsidR="000A0D26">
        <w:rPr>
          <w:rFonts w:ascii="Times New Roman" w:hAnsi="Times New Roman" w:cs="Times New Roman"/>
          <w:sz w:val="28"/>
          <w:szCs w:val="28"/>
        </w:rPr>
        <w:t>.</w:t>
      </w:r>
    </w:p>
    <w:p w14:paraId="7D83ACCB" w14:textId="77777777" w:rsidR="000A0D26" w:rsidRPr="00154903" w:rsidRDefault="000A0D26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Учитель-дефектолог: оценка уровня сформированности высших психических функций (память, мышление, внимание, восприятие, моторика).</w:t>
      </w:r>
    </w:p>
    <w:p w14:paraId="3F88DF7B" w14:textId="77777777" w:rsidR="00154903" w:rsidRDefault="00154903" w:rsidP="00373854">
      <w:pPr>
        <w:pStyle w:val="a3"/>
        <w:numPr>
          <w:ilvl w:val="0"/>
          <w:numId w:val="11"/>
        </w:numPr>
        <w:spacing w:after="0" w:line="36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планирования совместных мероприятий специалистов психолого-педагогического сопровождения</w:t>
      </w:r>
    </w:p>
    <w:p w14:paraId="00F255B8" w14:textId="77777777" w:rsidR="00154903" w:rsidRDefault="00154903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 составление тематического планирования коррекционно-развивающих занятий согласно результатам диагностики и направлениям работы, рекомендованным ПМПК.</w:t>
      </w:r>
    </w:p>
    <w:p w14:paraId="6BCF13C3" w14:textId="77777777" w:rsidR="000A0D26" w:rsidRDefault="000A0D26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Учитель-дефектолог: составление тематического планирования коррекционно-развивающих занятий согласно результатам диагностики и направлениям работы, рекомендованным ПМПК.</w:t>
      </w:r>
    </w:p>
    <w:p w14:paraId="02360838" w14:textId="77777777" w:rsidR="00154903" w:rsidRDefault="004F254B" w:rsidP="00373854">
      <w:pPr>
        <w:pStyle w:val="a3"/>
        <w:numPr>
          <w:ilvl w:val="1"/>
          <w:numId w:val="10"/>
        </w:num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4903" w:rsidRPr="000A0D26">
        <w:rPr>
          <w:rFonts w:ascii="Times New Roman" w:hAnsi="Times New Roman" w:cs="Times New Roman"/>
          <w:b/>
          <w:bCs/>
          <w:sz w:val="28"/>
          <w:szCs w:val="28"/>
        </w:rPr>
        <w:t>Этап реализации</w:t>
      </w:r>
      <w:r w:rsidR="00ED264B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коррекционной работы</w:t>
      </w:r>
    </w:p>
    <w:p w14:paraId="6DE60C68" w14:textId="77777777" w:rsidR="000A0D26" w:rsidRDefault="000A0D26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Продолжительность: 29-30 недель</w:t>
      </w:r>
    </w:p>
    <w:p w14:paraId="2D76D73D" w14:textId="77777777" w:rsidR="00EF22BB" w:rsidRPr="00EF22BB" w:rsidRDefault="00EF22BB" w:rsidP="00373854">
      <w:pPr>
        <w:pStyle w:val="a3"/>
        <w:numPr>
          <w:ilvl w:val="0"/>
          <w:numId w:val="11"/>
        </w:numPr>
        <w:spacing w:after="0" w:line="36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22BB">
        <w:rPr>
          <w:rFonts w:ascii="Times New Roman" w:hAnsi="Times New Roman" w:cs="Times New Roman"/>
          <w:sz w:val="28"/>
          <w:szCs w:val="28"/>
        </w:rPr>
        <w:t>Раздел коррекционно-развивающей работы.</w:t>
      </w:r>
      <w:r>
        <w:rPr>
          <w:rFonts w:ascii="Times New Roman" w:hAnsi="Times New Roman" w:cs="Times New Roman"/>
          <w:sz w:val="28"/>
          <w:szCs w:val="28"/>
        </w:rPr>
        <w:t xml:space="preserve"> Проведение фронтальных и/или индивидуальных коррекционно-развивающих занятий по направлениям, рекомендованным ПМПК, согласно индивидуальному плану коррекционно-развивающей работы.</w:t>
      </w:r>
    </w:p>
    <w:p w14:paraId="432C0777" w14:textId="77777777" w:rsidR="000A0D26" w:rsidRPr="00EF22BB" w:rsidRDefault="00EF22BB" w:rsidP="00373854">
      <w:pPr>
        <w:pStyle w:val="a3"/>
        <w:numPr>
          <w:ilvl w:val="0"/>
          <w:numId w:val="11"/>
        </w:numPr>
        <w:spacing w:after="0" w:line="36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22BB">
        <w:rPr>
          <w:rFonts w:ascii="Times New Roman" w:hAnsi="Times New Roman" w:cs="Times New Roman"/>
          <w:sz w:val="28"/>
          <w:szCs w:val="28"/>
        </w:rPr>
        <w:t>Раздел консультативной работы</w:t>
      </w:r>
      <w:r>
        <w:rPr>
          <w:rFonts w:ascii="Times New Roman" w:hAnsi="Times New Roman" w:cs="Times New Roman"/>
          <w:sz w:val="28"/>
          <w:szCs w:val="28"/>
        </w:rPr>
        <w:t>. Консультативная деятельность заключается в повышении уровня осведомленности родителей (законных представителей), администрации, педагогического коллектива о задачах и специфике коррекционно-развивающей работы и мероприятиях п повышению успеваемости обучающихся с ОВЗ в учебное и внеучебное время и другим вопросам, касающимся обучения и воспитания детей с ОВЗ.</w:t>
      </w:r>
    </w:p>
    <w:p w14:paraId="0B2744F0" w14:textId="77777777" w:rsidR="00154903" w:rsidRDefault="00154903" w:rsidP="00373854">
      <w:pPr>
        <w:pStyle w:val="a3"/>
        <w:numPr>
          <w:ilvl w:val="1"/>
          <w:numId w:val="10"/>
        </w:num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0D26">
        <w:rPr>
          <w:rFonts w:ascii="Times New Roman" w:hAnsi="Times New Roman" w:cs="Times New Roman"/>
          <w:b/>
          <w:bCs/>
          <w:sz w:val="28"/>
          <w:szCs w:val="28"/>
        </w:rPr>
        <w:t>Этап корректировки</w:t>
      </w:r>
      <w:r w:rsidR="00ED264B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коррекционной работы</w:t>
      </w:r>
    </w:p>
    <w:p w14:paraId="7C8C6375" w14:textId="77777777" w:rsidR="00EF22BB" w:rsidRDefault="00EF22BB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Продолжительность: конец первого полугодия, конец учебного года (при необходимости чаще).</w:t>
      </w:r>
    </w:p>
    <w:p w14:paraId="30D06927" w14:textId="77777777" w:rsidR="00EF22BB" w:rsidRPr="00EF22BB" w:rsidRDefault="00EF22BB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2BB">
        <w:rPr>
          <w:rFonts w:ascii="Times New Roman" w:hAnsi="Times New Roman" w:cs="Times New Roman"/>
          <w:sz w:val="28"/>
          <w:szCs w:val="28"/>
        </w:rPr>
        <w:t>Этап корректировки предполагает возможность внесения необходимых изменений в программу коррекционной работы, в условия и форму обучения, применяемые методы и приемы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2BB">
        <w:rPr>
          <w:rFonts w:ascii="Times New Roman" w:hAnsi="Times New Roman" w:cs="Times New Roman"/>
          <w:sz w:val="28"/>
          <w:szCs w:val="28"/>
        </w:rPr>
        <w:t>Внесение корректировок может осуществляться раз в полугодие (при необходимости чаще)</w:t>
      </w:r>
      <w:r w:rsidR="00EE3718">
        <w:rPr>
          <w:rFonts w:ascii="Times New Roman" w:hAnsi="Times New Roman" w:cs="Times New Roman"/>
          <w:sz w:val="28"/>
          <w:szCs w:val="28"/>
        </w:rPr>
        <w:t>.</w:t>
      </w:r>
    </w:p>
    <w:p w14:paraId="465EDB81" w14:textId="77777777" w:rsidR="00154903" w:rsidRPr="000A0D26" w:rsidRDefault="000A0D26" w:rsidP="00373854">
      <w:pPr>
        <w:spacing w:after="0" w:line="360" w:lineRule="auto"/>
        <w:ind w:left="710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2.4 </w:t>
      </w:r>
      <w:r w:rsidR="00154903" w:rsidRPr="000A0D26">
        <w:rPr>
          <w:rFonts w:ascii="Times New Roman" w:hAnsi="Times New Roman" w:cs="Times New Roman"/>
          <w:b/>
          <w:bCs/>
          <w:sz w:val="28"/>
          <w:szCs w:val="28"/>
        </w:rPr>
        <w:t>Индивидуальный план коррекционной работы</w:t>
      </w:r>
    </w:p>
    <w:p w14:paraId="4017B1A4" w14:textId="77777777" w:rsidR="00154903" w:rsidRPr="00545627" w:rsidRDefault="00F40E63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планы коррекционной работы с обучающимися с ОВЗ расположены в отдельном Приложении к программе психолого-педагогического сопровождения.</w:t>
      </w:r>
    </w:p>
    <w:p w14:paraId="6806A8E2" w14:textId="77777777" w:rsidR="008621DE" w:rsidRPr="008621DE" w:rsidRDefault="008621DE" w:rsidP="00373854">
      <w:pPr>
        <w:pStyle w:val="a3"/>
        <w:numPr>
          <w:ilvl w:val="0"/>
          <w:numId w:val="6"/>
        </w:num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1DE">
        <w:rPr>
          <w:rFonts w:ascii="Times New Roman" w:hAnsi="Times New Roman" w:cs="Times New Roman"/>
          <w:b/>
          <w:bCs/>
          <w:sz w:val="28"/>
          <w:szCs w:val="28"/>
        </w:rPr>
        <w:t>Организационный раздел</w:t>
      </w:r>
    </w:p>
    <w:p w14:paraId="6289CACE" w14:textId="77777777" w:rsidR="008621DE" w:rsidRDefault="008621DE" w:rsidP="00373854">
      <w:pPr>
        <w:spacing w:after="0" w:line="360" w:lineRule="auto"/>
        <w:ind w:left="709" w:right="-1"/>
        <w:jc w:val="center"/>
        <w:rPr>
          <w:rFonts w:ascii="Times New Roman" w:hAnsi="Times New Roman" w:cs="Times New Roman"/>
          <w:sz w:val="28"/>
          <w:szCs w:val="28"/>
        </w:rPr>
      </w:pPr>
      <w:r w:rsidRPr="008621DE">
        <w:rPr>
          <w:rFonts w:ascii="Times New Roman" w:hAnsi="Times New Roman" w:cs="Times New Roman"/>
          <w:b/>
          <w:bCs/>
          <w:sz w:val="28"/>
          <w:szCs w:val="28"/>
        </w:rPr>
        <w:t>Система условий реализации программы коррекционной работы</w:t>
      </w:r>
    </w:p>
    <w:p w14:paraId="5B361F78" w14:textId="77777777" w:rsidR="008621DE" w:rsidRDefault="008621DE" w:rsidP="00373854">
      <w:pPr>
        <w:pStyle w:val="a3"/>
        <w:numPr>
          <w:ilvl w:val="0"/>
          <w:numId w:val="7"/>
        </w:numPr>
        <w:spacing w:after="0" w:line="360" w:lineRule="auto"/>
        <w:ind w:left="1134" w:right="-1"/>
        <w:jc w:val="both"/>
        <w:rPr>
          <w:rFonts w:ascii="Times New Roman" w:hAnsi="Times New Roman" w:cs="Times New Roman"/>
          <w:sz w:val="28"/>
          <w:szCs w:val="28"/>
        </w:rPr>
      </w:pPr>
      <w:r w:rsidRPr="008621DE">
        <w:rPr>
          <w:rFonts w:ascii="Times New Roman" w:hAnsi="Times New Roman" w:cs="Times New Roman"/>
          <w:sz w:val="28"/>
          <w:szCs w:val="28"/>
        </w:rPr>
        <w:t>Программно-методическое обеспечение</w:t>
      </w:r>
    </w:p>
    <w:p w14:paraId="4662283E" w14:textId="77777777" w:rsidR="00165144" w:rsidRPr="00165144" w:rsidRDefault="00165144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44">
        <w:rPr>
          <w:rFonts w:ascii="Times New Roman" w:hAnsi="Times New Roman" w:cs="Times New Roman"/>
          <w:sz w:val="28"/>
          <w:szCs w:val="28"/>
        </w:rPr>
        <w:t>Программно-методическое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 с </w:t>
      </w:r>
      <w:r w:rsidR="00373854">
        <w:rPr>
          <w:rFonts w:ascii="Times New Roman" w:hAnsi="Times New Roman" w:cs="Times New Roman"/>
          <w:sz w:val="28"/>
          <w:szCs w:val="28"/>
        </w:rPr>
        <w:t>задержкой психического развития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EAEB0B5" w14:textId="77777777" w:rsidR="00357E73" w:rsidRPr="00357E73" w:rsidRDefault="00357E73" w:rsidP="00373854">
      <w:pPr>
        <w:pStyle w:val="a3"/>
        <w:numPr>
          <w:ilvl w:val="0"/>
          <w:numId w:val="17"/>
        </w:numPr>
        <w:spacing w:after="0" w:line="360" w:lineRule="auto"/>
        <w:ind w:left="0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E73">
        <w:rPr>
          <w:rFonts w:ascii="Times New Roman" w:hAnsi="Times New Roman" w:cs="Times New Roman"/>
          <w:sz w:val="28"/>
          <w:szCs w:val="28"/>
        </w:rPr>
        <w:t xml:space="preserve">Волина В. «Занимательное </w:t>
      </w:r>
      <w:proofErr w:type="spellStart"/>
      <w:r w:rsidRPr="00357E73">
        <w:rPr>
          <w:rFonts w:ascii="Times New Roman" w:hAnsi="Times New Roman" w:cs="Times New Roman"/>
          <w:sz w:val="28"/>
          <w:szCs w:val="28"/>
        </w:rPr>
        <w:t>азбуковедение</w:t>
      </w:r>
      <w:proofErr w:type="spellEnd"/>
      <w:r w:rsidRPr="00357E73">
        <w:rPr>
          <w:rFonts w:ascii="Times New Roman" w:hAnsi="Times New Roman" w:cs="Times New Roman"/>
          <w:sz w:val="28"/>
          <w:szCs w:val="28"/>
        </w:rPr>
        <w:t>», М., Просвещение, 1991.</w:t>
      </w:r>
    </w:p>
    <w:p w14:paraId="4EBDF5F5" w14:textId="77777777" w:rsidR="00357E73" w:rsidRPr="00357E73" w:rsidRDefault="00357E73" w:rsidP="00373854">
      <w:pPr>
        <w:pStyle w:val="a3"/>
        <w:numPr>
          <w:ilvl w:val="0"/>
          <w:numId w:val="17"/>
        </w:numPr>
        <w:spacing w:after="0" w:line="360" w:lineRule="auto"/>
        <w:ind w:left="0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Гончарова М. А., Кочурова Е. Э., </w:t>
      </w:r>
      <w:proofErr w:type="spellStart"/>
      <w:r w:rsidRPr="00357E73"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Пышкало</w:t>
      </w:r>
      <w:proofErr w:type="spellEnd"/>
      <w:r w:rsidRPr="0035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М. «Учись размышлять: развитие у детей математических представлений, воображения и мышления – </w:t>
      </w:r>
      <w:r w:rsidRPr="00357E73">
        <w:rPr>
          <w:rFonts w:ascii="Times New Roman" w:hAnsi="Times New Roman" w:cs="Times New Roman"/>
          <w:sz w:val="28"/>
          <w:szCs w:val="28"/>
        </w:rPr>
        <w:t>Копытова Л. Н. «Развитие пространственных представлений и образного мышления», Екатеринбург, «Форум - книга», 2007.</w:t>
      </w:r>
    </w:p>
    <w:p w14:paraId="6891888D" w14:textId="77777777" w:rsidR="00AE7A24" w:rsidRPr="00AE7A24" w:rsidRDefault="00357E73" w:rsidP="00AE7A24">
      <w:pPr>
        <w:pStyle w:val="a3"/>
        <w:numPr>
          <w:ilvl w:val="0"/>
          <w:numId w:val="17"/>
        </w:numPr>
        <w:spacing w:after="0" w:line="360" w:lineRule="auto"/>
        <w:ind w:left="0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Осипова А. А., </w:t>
      </w:r>
      <w:proofErr w:type="spellStart"/>
      <w:r w:rsidRPr="00357E73">
        <w:rPr>
          <w:rFonts w:ascii="Times New Roman" w:hAnsi="Times New Roman" w:cs="Times New Roman"/>
          <w:sz w:val="28"/>
          <w:szCs w:val="28"/>
          <w:shd w:val="clear" w:color="auto" w:fill="FFFFFF"/>
        </w:rPr>
        <w:t>Малашинская</w:t>
      </w:r>
      <w:proofErr w:type="spellEnd"/>
      <w:r w:rsidRPr="00357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 И. «Диагностика и коррекция внимания: программа для детей 5 – 9 лет», М., ТЦ Сфера, 2002.</w:t>
      </w:r>
    </w:p>
    <w:p w14:paraId="32306D2E" w14:textId="77777777" w:rsidR="00357E73" w:rsidRPr="00AE7A24" w:rsidRDefault="00165144" w:rsidP="00AE7A24">
      <w:pPr>
        <w:pStyle w:val="a3"/>
        <w:numPr>
          <w:ilvl w:val="0"/>
          <w:numId w:val="17"/>
        </w:numPr>
        <w:spacing w:after="0" w:line="360" w:lineRule="auto"/>
        <w:ind w:left="0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2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Субботина Л. Ю. «Игры для развития и обучения. Дети 5-10 лет», Ярославль: Академия развития, 2001</w:t>
      </w:r>
      <w:r w:rsidR="00357E73" w:rsidRPr="00AE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6D93D07" w14:textId="77777777" w:rsidR="00165144" w:rsidRPr="00357E73" w:rsidRDefault="00357E73" w:rsidP="00373854">
      <w:pPr>
        <w:pStyle w:val="a3"/>
        <w:numPr>
          <w:ilvl w:val="0"/>
          <w:numId w:val="17"/>
        </w:numPr>
        <w:spacing w:after="0" w:line="360" w:lineRule="auto"/>
        <w:ind w:left="0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E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Субботина Л. Ю. «</w:t>
      </w:r>
      <w:proofErr w:type="gramStart"/>
      <w:r w:rsidRPr="00357E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</w:t>
      </w:r>
      <w:proofErr w:type="gramEnd"/>
      <w:r w:rsidRPr="0035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играя: развивающие игры для детей 5-10 лет», Екатеринбург: У – Фактория, 2005.</w:t>
      </w:r>
    </w:p>
    <w:p w14:paraId="5706FBAD" w14:textId="77777777" w:rsidR="00357E73" w:rsidRPr="00357E73" w:rsidRDefault="00165144" w:rsidP="00373854">
      <w:pPr>
        <w:pStyle w:val="a3"/>
        <w:numPr>
          <w:ilvl w:val="0"/>
          <w:numId w:val="17"/>
        </w:numPr>
        <w:spacing w:after="0" w:line="360" w:lineRule="auto"/>
        <w:ind w:left="0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57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Тихомирова Л. Ф. «Познавательные способности. Дети 5 -7 лет», Ярославль: Академия развития, 2006</w:t>
      </w:r>
      <w:r w:rsidR="00357E73" w:rsidRPr="00357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7E73" w:rsidRPr="00357E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F1F649" w14:textId="77777777" w:rsidR="00165144" w:rsidRPr="00357E73" w:rsidRDefault="00357E73" w:rsidP="00373854">
      <w:pPr>
        <w:pStyle w:val="a3"/>
        <w:numPr>
          <w:ilvl w:val="0"/>
          <w:numId w:val="17"/>
        </w:numPr>
        <w:spacing w:after="0" w:line="360" w:lineRule="auto"/>
        <w:ind w:left="0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E73">
        <w:rPr>
          <w:rFonts w:ascii="Times New Roman" w:hAnsi="Times New Roman" w:cs="Times New Roman"/>
          <w:sz w:val="28"/>
          <w:szCs w:val="28"/>
        </w:rPr>
        <w:lastRenderedPageBreak/>
        <w:t xml:space="preserve">Тихомирова Л. «Формирование и развитие интеллектуальных способностей ребенка: младшие школьники», М., Айрис – Пресс, </w:t>
      </w:r>
      <w:proofErr w:type="spellStart"/>
      <w:r w:rsidRPr="00357E73">
        <w:rPr>
          <w:rFonts w:ascii="Times New Roman" w:hAnsi="Times New Roman" w:cs="Times New Roman"/>
          <w:sz w:val="28"/>
          <w:szCs w:val="28"/>
        </w:rPr>
        <w:t>Рольф</w:t>
      </w:r>
      <w:proofErr w:type="spellEnd"/>
      <w:r w:rsidRPr="00357E73">
        <w:rPr>
          <w:rFonts w:ascii="Times New Roman" w:hAnsi="Times New Roman" w:cs="Times New Roman"/>
          <w:sz w:val="28"/>
          <w:szCs w:val="28"/>
        </w:rPr>
        <w:t>, 2000.</w:t>
      </w:r>
    </w:p>
    <w:p w14:paraId="7A823192" w14:textId="77777777" w:rsidR="00165144" w:rsidRPr="00357E73" w:rsidRDefault="00165144" w:rsidP="00373854">
      <w:pPr>
        <w:pStyle w:val="a3"/>
        <w:numPr>
          <w:ilvl w:val="0"/>
          <w:numId w:val="17"/>
        </w:numPr>
        <w:spacing w:after="0" w:line="360" w:lineRule="auto"/>
        <w:ind w:left="0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7E73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Чивикова</w:t>
      </w:r>
      <w:proofErr w:type="spellEnd"/>
      <w:r w:rsidRPr="0035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Ю. «Как подготовить ребенка к школе», - М.: </w:t>
      </w:r>
      <w:proofErr w:type="spellStart"/>
      <w:r w:rsidRPr="00357E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Рольф</w:t>
      </w:r>
      <w:proofErr w:type="spellEnd"/>
      <w:r w:rsidRPr="00357E7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</w:t>
      </w:r>
      <w:r w:rsidR="00357E73" w:rsidRPr="00357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B4B32F" w14:textId="77777777" w:rsidR="00165144" w:rsidRPr="00357E73" w:rsidRDefault="00165144" w:rsidP="00373854">
      <w:pPr>
        <w:pStyle w:val="a3"/>
        <w:numPr>
          <w:ilvl w:val="0"/>
          <w:numId w:val="17"/>
        </w:numPr>
        <w:spacing w:after="0" w:line="360" w:lineRule="auto"/>
        <w:ind w:left="0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7E73">
        <w:rPr>
          <w:rFonts w:ascii="Times New Roman" w:hAnsi="Times New Roman" w:cs="Times New Roman"/>
          <w:sz w:val="28"/>
          <w:szCs w:val="28"/>
        </w:rPr>
        <w:t>Шевлякова</w:t>
      </w:r>
      <w:proofErr w:type="spellEnd"/>
      <w:r w:rsidRPr="00357E73">
        <w:rPr>
          <w:rFonts w:ascii="Times New Roman" w:hAnsi="Times New Roman" w:cs="Times New Roman"/>
          <w:sz w:val="28"/>
          <w:szCs w:val="28"/>
        </w:rPr>
        <w:t xml:space="preserve"> И. Н. «Посмотри внимательно на мир: Программа коррекции и развития зрительного восприятия и пространственного мышления у детей младшего школьного возраста», М., Генезис, 2003</w:t>
      </w:r>
      <w:r w:rsidR="00357E73" w:rsidRPr="00357E73">
        <w:rPr>
          <w:rFonts w:ascii="Times New Roman" w:hAnsi="Times New Roman" w:cs="Times New Roman"/>
          <w:sz w:val="28"/>
          <w:szCs w:val="28"/>
        </w:rPr>
        <w:t>.</w:t>
      </w:r>
    </w:p>
    <w:p w14:paraId="024B09BD" w14:textId="77777777" w:rsidR="00165144" w:rsidRPr="00165144" w:rsidRDefault="00165144" w:rsidP="0037385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44">
        <w:rPr>
          <w:rFonts w:ascii="Times New Roman" w:hAnsi="Times New Roman" w:cs="Times New Roman"/>
          <w:sz w:val="28"/>
          <w:szCs w:val="28"/>
        </w:rPr>
        <w:t>Программно-методическое обеспечение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нарушением зрения:</w:t>
      </w:r>
    </w:p>
    <w:p w14:paraId="13C14E49" w14:textId="77777777" w:rsidR="00373854" w:rsidRDefault="00357E73" w:rsidP="00373854">
      <w:pPr>
        <w:pStyle w:val="a3"/>
        <w:numPr>
          <w:ilvl w:val="0"/>
          <w:numId w:val="18"/>
        </w:numPr>
        <w:spacing w:after="0" w:line="360" w:lineRule="auto"/>
        <w:ind w:left="0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73854">
        <w:rPr>
          <w:rFonts w:ascii="Times New Roman" w:hAnsi="Times New Roman" w:cs="Times New Roman"/>
          <w:sz w:val="28"/>
          <w:szCs w:val="28"/>
        </w:rPr>
        <w:t xml:space="preserve">Григорьева Л.П., Сташевский С.В. Основные методы развития зрительного восприятия при нарушениях зрения. М., 1990. </w:t>
      </w:r>
    </w:p>
    <w:p w14:paraId="79E509F4" w14:textId="77777777" w:rsidR="00373854" w:rsidRDefault="00357E73" w:rsidP="00373854">
      <w:pPr>
        <w:pStyle w:val="a3"/>
        <w:numPr>
          <w:ilvl w:val="0"/>
          <w:numId w:val="18"/>
        </w:numPr>
        <w:spacing w:after="0" w:line="360" w:lineRule="auto"/>
        <w:ind w:left="0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73854">
        <w:rPr>
          <w:rFonts w:ascii="Times New Roman" w:hAnsi="Times New Roman" w:cs="Times New Roman"/>
          <w:sz w:val="28"/>
          <w:szCs w:val="28"/>
        </w:rPr>
        <w:t xml:space="preserve">Никулина Г. В., Фомичева Л. В.  Охраняем и развиваем зрение: Учеб. – метод. пособие для педагогов образовательных учреждений общего назначения. – СПб.: «ДЕТСТВОПРЕСС», 2002 </w:t>
      </w:r>
    </w:p>
    <w:p w14:paraId="62BBD8C3" w14:textId="77777777" w:rsidR="00373854" w:rsidRDefault="00165144" w:rsidP="00373854">
      <w:pPr>
        <w:pStyle w:val="a3"/>
        <w:numPr>
          <w:ilvl w:val="0"/>
          <w:numId w:val="18"/>
        </w:numPr>
        <w:spacing w:after="0" w:line="360" w:lineRule="auto"/>
        <w:ind w:left="0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73854">
        <w:rPr>
          <w:rFonts w:ascii="Times New Roman" w:hAnsi="Times New Roman" w:cs="Times New Roman"/>
          <w:sz w:val="28"/>
          <w:szCs w:val="28"/>
        </w:rPr>
        <w:t xml:space="preserve">Никулина Г.В., Фомичева Л.В, </w:t>
      </w:r>
      <w:proofErr w:type="spellStart"/>
      <w:r w:rsidRPr="00373854">
        <w:rPr>
          <w:rFonts w:ascii="Times New Roman" w:hAnsi="Times New Roman" w:cs="Times New Roman"/>
          <w:sz w:val="28"/>
          <w:szCs w:val="28"/>
        </w:rPr>
        <w:t>Замашнюк</w:t>
      </w:r>
      <w:proofErr w:type="spellEnd"/>
      <w:r w:rsidRPr="00373854">
        <w:rPr>
          <w:rFonts w:ascii="Times New Roman" w:hAnsi="Times New Roman" w:cs="Times New Roman"/>
          <w:sz w:val="28"/>
          <w:szCs w:val="28"/>
        </w:rPr>
        <w:t xml:space="preserve"> Е.В. Развитие зрительного восприятия: Учебное пособие / Под ред. Никулиной Г.В. – СПб.: Изд-во РГПУ им. А.И. Герцена, 2003. </w:t>
      </w:r>
    </w:p>
    <w:p w14:paraId="5B77AC3F" w14:textId="77777777" w:rsidR="00373854" w:rsidRDefault="00357E73" w:rsidP="00373854">
      <w:pPr>
        <w:pStyle w:val="a3"/>
        <w:numPr>
          <w:ilvl w:val="0"/>
          <w:numId w:val="18"/>
        </w:numPr>
        <w:spacing w:after="0" w:line="360" w:lineRule="auto"/>
        <w:ind w:left="0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73854">
        <w:rPr>
          <w:rFonts w:ascii="Times New Roman" w:hAnsi="Times New Roman" w:cs="Times New Roman"/>
          <w:sz w:val="28"/>
          <w:szCs w:val="28"/>
        </w:rPr>
        <w:t xml:space="preserve">Плаксина Л. И.  Развитие зрительного восприятия у детей с нарушениями зрения. – М., 1998. </w:t>
      </w:r>
    </w:p>
    <w:p w14:paraId="1917CCF3" w14:textId="77777777" w:rsidR="00373854" w:rsidRDefault="00357E73" w:rsidP="00373854">
      <w:pPr>
        <w:pStyle w:val="a3"/>
        <w:numPr>
          <w:ilvl w:val="0"/>
          <w:numId w:val="18"/>
        </w:numPr>
        <w:spacing w:after="0" w:line="360" w:lineRule="auto"/>
        <w:ind w:left="0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73854">
        <w:rPr>
          <w:rFonts w:ascii="Times New Roman" w:hAnsi="Times New Roman" w:cs="Times New Roman"/>
          <w:sz w:val="28"/>
          <w:szCs w:val="28"/>
        </w:rPr>
        <w:t xml:space="preserve">Плаксина Л. И., Григорян Л. А.  Содержание медико-педагогической помощи детям с нарушениями зрения. – М., 1998. </w:t>
      </w:r>
    </w:p>
    <w:p w14:paraId="411E3482" w14:textId="77777777" w:rsidR="00373854" w:rsidRDefault="00165144" w:rsidP="00373854">
      <w:pPr>
        <w:pStyle w:val="a3"/>
        <w:numPr>
          <w:ilvl w:val="0"/>
          <w:numId w:val="18"/>
        </w:numPr>
        <w:spacing w:after="0" w:line="360" w:lineRule="auto"/>
        <w:ind w:left="0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73854">
        <w:rPr>
          <w:rFonts w:ascii="Times New Roman" w:hAnsi="Times New Roman" w:cs="Times New Roman"/>
          <w:sz w:val="28"/>
          <w:szCs w:val="28"/>
        </w:rPr>
        <w:t xml:space="preserve">Программа специальных (коррекционных) образовательных учреждений IV вида (для слабовидящих детей). Часть II – Начальная школа. – М.: </w:t>
      </w:r>
      <w:proofErr w:type="spellStart"/>
      <w:r w:rsidRPr="00373854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r w:rsidRPr="00373854">
        <w:rPr>
          <w:rFonts w:ascii="Times New Roman" w:hAnsi="Times New Roman" w:cs="Times New Roman"/>
          <w:sz w:val="28"/>
          <w:szCs w:val="28"/>
        </w:rPr>
        <w:t xml:space="preserve">, 1999. </w:t>
      </w:r>
    </w:p>
    <w:p w14:paraId="3ED13BD7" w14:textId="77777777" w:rsidR="00373854" w:rsidRDefault="00165144" w:rsidP="00373854">
      <w:pPr>
        <w:pStyle w:val="a3"/>
        <w:numPr>
          <w:ilvl w:val="0"/>
          <w:numId w:val="18"/>
        </w:numPr>
        <w:spacing w:after="0" w:line="360" w:lineRule="auto"/>
        <w:ind w:left="0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73854">
        <w:rPr>
          <w:rFonts w:ascii="Times New Roman" w:hAnsi="Times New Roman" w:cs="Times New Roman"/>
          <w:sz w:val="28"/>
          <w:szCs w:val="28"/>
        </w:rPr>
        <w:t xml:space="preserve">Программа специальных (коррекционных) образовательных учреждений IV вида. Программы начальной школы. Коррекционная работа в начальной школе. Авт. </w:t>
      </w:r>
      <w:proofErr w:type="spellStart"/>
      <w:r w:rsidRPr="00373854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 w:rsidRPr="00373854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373854">
        <w:rPr>
          <w:rFonts w:ascii="Times New Roman" w:hAnsi="Times New Roman" w:cs="Times New Roman"/>
          <w:sz w:val="28"/>
          <w:szCs w:val="28"/>
        </w:rPr>
        <w:t>Бельмер</w:t>
      </w:r>
      <w:proofErr w:type="spellEnd"/>
      <w:r w:rsidRPr="00373854">
        <w:rPr>
          <w:rFonts w:ascii="Times New Roman" w:hAnsi="Times New Roman" w:cs="Times New Roman"/>
          <w:sz w:val="28"/>
          <w:szCs w:val="28"/>
        </w:rPr>
        <w:t xml:space="preserve"> В.А., Григорьева Л.П., Денискина В.З. и др. Под ред. Л.И. Плаксиной. - М.: Просвещение, 1997.</w:t>
      </w:r>
    </w:p>
    <w:p w14:paraId="7BF16E0F" w14:textId="77777777" w:rsidR="00373854" w:rsidRDefault="00165144" w:rsidP="00373854">
      <w:pPr>
        <w:pStyle w:val="a3"/>
        <w:numPr>
          <w:ilvl w:val="0"/>
          <w:numId w:val="18"/>
        </w:numPr>
        <w:spacing w:after="0" w:line="360" w:lineRule="auto"/>
        <w:ind w:left="0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73854">
        <w:rPr>
          <w:rFonts w:ascii="Times New Roman" w:hAnsi="Times New Roman" w:cs="Times New Roman"/>
          <w:sz w:val="28"/>
          <w:szCs w:val="28"/>
        </w:rPr>
        <w:lastRenderedPageBreak/>
        <w:t xml:space="preserve">Фомичева Л. В.  Интеграция методов развития зрительного восприятия в работе тифлопедагога. Диагностика, развитие и коррекция сенсорной сферы лиц с нарушениями зрения. – М., 1997. </w:t>
      </w:r>
    </w:p>
    <w:p w14:paraId="7818362C" w14:textId="77777777" w:rsidR="00165144" w:rsidRPr="00373854" w:rsidRDefault="00165144" w:rsidP="00373854">
      <w:pPr>
        <w:pStyle w:val="a3"/>
        <w:numPr>
          <w:ilvl w:val="0"/>
          <w:numId w:val="18"/>
        </w:numPr>
        <w:spacing w:after="0" w:line="360" w:lineRule="auto"/>
        <w:ind w:left="0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73854">
        <w:rPr>
          <w:rFonts w:ascii="Times New Roman" w:hAnsi="Times New Roman" w:cs="Times New Roman"/>
          <w:sz w:val="28"/>
          <w:szCs w:val="28"/>
        </w:rPr>
        <w:t>Фомичева Л. В.  Клинико-педагогические основы обучения и воспитания детей с нарушениями зрения: Офтальмологические и гигиенические аспекты охраны и развития зрения: Учебно-методическое пособие. – СПб.: КАРО, 2007.</w:t>
      </w:r>
    </w:p>
    <w:p w14:paraId="53E33895" w14:textId="77777777" w:rsidR="00373854" w:rsidRDefault="00357E73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44">
        <w:rPr>
          <w:rFonts w:ascii="Times New Roman" w:hAnsi="Times New Roman" w:cs="Times New Roman"/>
          <w:sz w:val="28"/>
          <w:szCs w:val="28"/>
        </w:rPr>
        <w:t>Программно-методическое обеспечение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умственной отсталостью:</w:t>
      </w:r>
    </w:p>
    <w:p w14:paraId="4EFE9D0C" w14:textId="77777777" w:rsidR="00373854" w:rsidRPr="00373854" w:rsidRDefault="00357E73" w:rsidP="00373854">
      <w:pPr>
        <w:pStyle w:val="a3"/>
        <w:numPr>
          <w:ilvl w:val="0"/>
          <w:numId w:val="19"/>
        </w:numPr>
        <w:spacing w:after="0" w:line="360" w:lineRule="auto"/>
        <w:ind w:left="0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7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Богданова Т. Г., Корнилова Т. В. Диагностика познавательной сферы ребенка, «</w:t>
      </w:r>
      <w:proofErr w:type="spellStart"/>
      <w:r w:rsidRPr="0037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Роспедагенство</w:t>
      </w:r>
      <w:proofErr w:type="spellEnd"/>
      <w:r w:rsidRPr="0037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М., 1994</w:t>
      </w:r>
      <w:r w:rsidR="0037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DBA4F0" w14:textId="77777777" w:rsidR="00373854" w:rsidRPr="00373854" w:rsidRDefault="00357E73" w:rsidP="00373854">
      <w:pPr>
        <w:pStyle w:val="a3"/>
        <w:numPr>
          <w:ilvl w:val="0"/>
          <w:numId w:val="19"/>
        </w:numPr>
        <w:spacing w:after="0" w:line="360" w:lineRule="auto"/>
        <w:ind w:left="0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7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Диагностический комплект исследования особенностей развития познавательной сферы детей дошкольного и младшего школьного возрастов., Авт.-сост. Семаго Н.Я., Семаго М.М. и др. «АРКТИ», 1998</w:t>
      </w:r>
      <w:r w:rsidR="0037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D533AEB" w14:textId="77777777" w:rsidR="00373854" w:rsidRPr="00373854" w:rsidRDefault="00357E73" w:rsidP="00373854">
      <w:pPr>
        <w:pStyle w:val="a3"/>
        <w:numPr>
          <w:ilvl w:val="0"/>
          <w:numId w:val="19"/>
        </w:numPr>
        <w:spacing w:after="0" w:line="360" w:lineRule="auto"/>
        <w:ind w:left="0" w:right="-1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Забрамная</w:t>
      </w:r>
      <w:proofErr w:type="spellEnd"/>
      <w:r w:rsidRPr="0037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Д. От диагностики к развитию» / Материалы для психолого-педагогического изучения детей в дошкольных учреждениях и начальных классах школ, «Новая школа», М. 1998.</w:t>
      </w:r>
    </w:p>
    <w:p w14:paraId="3D0817E5" w14:textId="77777777" w:rsidR="00373854" w:rsidRPr="00373854" w:rsidRDefault="00357E73" w:rsidP="00373854">
      <w:pPr>
        <w:pStyle w:val="a3"/>
        <w:numPr>
          <w:ilvl w:val="0"/>
          <w:numId w:val="19"/>
        </w:numPr>
        <w:spacing w:after="0" w:line="360" w:lineRule="auto"/>
        <w:ind w:left="0" w:right="-1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Забрамная</w:t>
      </w:r>
      <w:proofErr w:type="spellEnd"/>
      <w:r w:rsidRPr="0037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Д., Боровик О. В. Практический материал для проведения психолого-педагогического обследования детей, «</w:t>
      </w:r>
      <w:proofErr w:type="spellStart"/>
      <w:r w:rsidRPr="0037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37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2002</w:t>
      </w:r>
      <w:r w:rsidR="0037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8993D0" w14:textId="77777777" w:rsidR="00373854" w:rsidRPr="00373854" w:rsidRDefault="00357E73" w:rsidP="00373854">
      <w:pPr>
        <w:pStyle w:val="a3"/>
        <w:numPr>
          <w:ilvl w:val="0"/>
          <w:numId w:val="19"/>
        </w:numPr>
        <w:spacing w:after="0" w:line="360" w:lineRule="auto"/>
        <w:ind w:left="0" w:right="-1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Забрамная</w:t>
      </w:r>
      <w:proofErr w:type="spellEnd"/>
      <w:r w:rsidRPr="0037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Д. Психолого-педагогическая диагностика умственного развития детей, «Просвещение», 1995</w:t>
      </w:r>
      <w:r w:rsidR="0037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AF89AC9" w14:textId="77777777" w:rsidR="00373854" w:rsidRPr="00373854" w:rsidRDefault="00357E73" w:rsidP="00373854">
      <w:pPr>
        <w:pStyle w:val="a3"/>
        <w:numPr>
          <w:ilvl w:val="0"/>
          <w:numId w:val="19"/>
        </w:numPr>
        <w:spacing w:after="0" w:line="360" w:lineRule="auto"/>
        <w:ind w:left="0" w:right="-1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Переслени</w:t>
      </w:r>
      <w:proofErr w:type="spellEnd"/>
      <w:r w:rsidRPr="0037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И. Психодиагностический комплекс методик для определения уровня развития познавательной деятельности, «Айрис Пресс», М.,2006</w:t>
      </w:r>
      <w:r w:rsidR="0037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56CD2F" w14:textId="77777777" w:rsidR="00373854" w:rsidRPr="00373854" w:rsidRDefault="00357E73" w:rsidP="00373854">
      <w:pPr>
        <w:pStyle w:val="a3"/>
        <w:numPr>
          <w:ilvl w:val="0"/>
          <w:numId w:val="19"/>
        </w:numPr>
        <w:spacing w:after="0" w:line="360" w:lineRule="auto"/>
        <w:ind w:left="0" w:right="-1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37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–педагогическая диагностика развития детей раннего и дошкольного возраста /Методическое пособие под ред. Е.А. </w:t>
      </w:r>
      <w:proofErr w:type="spellStart"/>
      <w:r w:rsidRPr="0037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Стребелевой</w:t>
      </w:r>
      <w:proofErr w:type="spellEnd"/>
      <w:r w:rsidRPr="0037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«Просвещение» М., 2005</w:t>
      </w:r>
      <w:r w:rsidR="0037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0A7ECE" w14:textId="77777777" w:rsidR="00357E73" w:rsidRPr="00373854" w:rsidRDefault="00357E73" w:rsidP="00373854">
      <w:pPr>
        <w:pStyle w:val="a3"/>
        <w:numPr>
          <w:ilvl w:val="0"/>
          <w:numId w:val="19"/>
        </w:numPr>
        <w:spacing w:after="0" w:line="360" w:lineRule="auto"/>
        <w:ind w:left="0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7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 умственного развития младшего школьника / </w:t>
      </w:r>
      <w:proofErr w:type="spellStart"/>
      <w:r w:rsidRPr="0037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Е.М.Борисова</w:t>
      </w:r>
      <w:proofErr w:type="spellEnd"/>
      <w:r w:rsidRPr="0037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В.П. </w:t>
      </w:r>
      <w:proofErr w:type="spellStart"/>
      <w:r w:rsidRPr="0037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Арсланьян</w:t>
      </w:r>
      <w:proofErr w:type="spellEnd"/>
      <w:r w:rsidRPr="0037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Психологический институт РАО, М., 1997</w:t>
      </w:r>
    </w:p>
    <w:p w14:paraId="24AF930F" w14:textId="77777777" w:rsidR="008621DE" w:rsidRPr="008621DE" w:rsidRDefault="008621DE" w:rsidP="00373854">
      <w:pPr>
        <w:pStyle w:val="a3"/>
        <w:numPr>
          <w:ilvl w:val="0"/>
          <w:numId w:val="7"/>
        </w:numPr>
        <w:spacing w:after="0" w:line="360" w:lineRule="auto"/>
        <w:ind w:left="1134" w:right="-1"/>
        <w:jc w:val="both"/>
        <w:rPr>
          <w:rFonts w:ascii="Times New Roman" w:hAnsi="Times New Roman" w:cs="Times New Roman"/>
          <w:sz w:val="28"/>
          <w:szCs w:val="28"/>
        </w:rPr>
      </w:pPr>
      <w:r w:rsidRPr="008621DE">
        <w:rPr>
          <w:rFonts w:ascii="Times New Roman" w:hAnsi="Times New Roman" w:cs="Times New Roman"/>
          <w:sz w:val="28"/>
          <w:szCs w:val="28"/>
        </w:rPr>
        <w:t>Кадровое обеспечение</w:t>
      </w:r>
    </w:p>
    <w:p w14:paraId="7EA96157" w14:textId="77777777" w:rsidR="008621DE" w:rsidRDefault="008621DE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Кадровое обеспечение для детей с нарушением зрения:</w:t>
      </w:r>
    </w:p>
    <w:p w14:paraId="43083DF7" w14:textId="77777777" w:rsidR="008621DE" w:rsidRDefault="008621DE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E">
        <w:rPr>
          <w:rFonts w:ascii="Times New Roman" w:hAnsi="Times New Roman" w:cs="Times New Roman"/>
          <w:sz w:val="28"/>
          <w:szCs w:val="28"/>
        </w:rPr>
        <w:t xml:space="preserve">Педагогические работники образовательной организации – учитель начальных классов, учитель музыки, учитель рисования, учитель физической культуры, учитель адаптивной физической культуры, учитель иностранного языка,  педагог-психолог, социальный педагог, педагог-организатор, педагог дополнительного образования, учитель-логопед - наряду со средним или высшим профессиональным педагогическим образованием по соответствующему занимаемой должности направлению (профилю, квалификации) подготовки, должны иметь документ о повышении квалификации  установленного образца  в области тифлопедагогики. </w:t>
      </w:r>
    </w:p>
    <w:p w14:paraId="2E3E1435" w14:textId="77777777" w:rsidR="008621DE" w:rsidRDefault="008621DE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E">
        <w:rPr>
          <w:rFonts w:ascii="Times New Roman" w:hAnsi="Times New Roman" w:cs="Times New Roman"/>
          <w:sz w:val="28"/>
          <w:szCs w:val="28"/>
        </w:rPr>
        <w:t xml:space="preserve">Учитель-дефектолог (тифлопедагог) должен иметь: </w:t>
      </w:r>
    </w:p>
    <w:p w14:paraId="1E9A092D" w14:textId="77777777" w:rsidR="008621DE" w:rsidRDefault="008621DE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1DE">
        <w:rPr>
          <w:rFonts w:ascii="Times New Roman" w:hAnsi="Times New Roman" w:cs="Times New Roman"/>
          <w:sz w:val="28"/>
          <w:szCs w:val="28"/>
        </w:rPr>
        <w:t>высшее профессиональное образование в области тифлопедагогики:</w:t>
      </w:r>
    </w:p>
    <w:p w14:paraId="165EC79C" w14:textId="77777777" w:rsidR="008621DE" w:rsidRDefault="008621DE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1DE">
        <w:rPr>
          <w:rFonts w:ascii="Times New Roman" w:hAnsi="Times New Roman" w:cs="Times New Roman"/>
          <w:sz w:val="28"/>
          <w:szCs w:val="28"/>
        </w:rPr>
        <w:t xml:space="preserve">по профилю «Коррекционная педагогика и специальная психология» по направлению «Педагогика»;  </w:t>
      </w:r>
    </w:p>
    <w:p w14:paraId="4D1C715B" w14:textId="77777777" w:rsidR="008621DE" w:rsidRDefault="008621DE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1DE">
        <w:rPr>
          <w:rFonts w:ascii="Times New Roman" w:hAnsi="Times New Roman" w:cs="Times New Roman"/>
          <w:sz w:val="28"/>
          <w:szCs w:val="28"/>
        </w:rPr>
        <w:t xml:space="preserve">по программе «Специальное педагогическое образование» по направлению «Педагогика»;  </w:t>
      </w:r>
    </w:p>
    <w:p w14:paraId="5735870D" w14:textId="77777777" w:rsidR="008621DE" w:rsidRDefault="008621DE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1DE">
        <w:rPr>
          <w:rFonts w:ascii="Times New Roman" w:hAnsi="Times New Roman" w:cs="Times New Roman"/>
          <w:sz w:val="28"/>
          <w:szCs w:val="28"/>
        </w:rPr>
        <w:t>по профилю «Тифлопедагогика. Начальное обучение детей с нарушениями зрения» по направлению «Специальное (дефектологическое) образование»;</w:t>
      </w:r>
    </w:p>
    <w:p w14:paraId="3B8AD324" w14:textId="77777777" w:rsidR="008621DE" w:rsidRDefault="008621DE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1DE">
        <w:rPr>
          <w:rFonts w:ascii="Times New Roman" w:hAnsi="Times New Roman" w:cs="Times New Roman"/>
          <w:sz w:val="28"/>
          <w:szCs w:val="28"/>
        </w:rPr>
        <w:t xml:space="preserve">по профилю «Специальное педагогическое образование»;  </w:t>
      </w:r>
    </w:p>
    <w:p w14:paraId="57D2E89D" w14:textId="77777777" w:rsidR="008621DE" w:rsidRDefault="008621DE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1DE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21DE">
        <w:rPr>
          <w:rFonts w:ascii="Times New Roman" w:hAnsi="Times New Roman" w:cs="Times New Roman"/>
          <w:sz w:val="28"/>
          <w:szCs w:val="28"/>
        </w:rPr>
        <w:t>Тифлопедагогика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21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32B563" w14:textId="77777777" w:rsidR="008621DE" w:rsidRDefault="008621DE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E">
        <w:rPr>
          <w:rFonts w:ascii="Times New Roman" w:hAnsi="Times New Roman" w:cs="Times New Roman"/>
          <w:sz w:val="28"/>
          <w:szCs w:val="28"/>
        </w:rPr>
        <w:t>Лица, имеющие профессиональное педагогическое образование по другим специальностям и профилям подготовки, для реализации программы коррекционной работы (в том числе курсов коррекционно-развивающей области) АООП НОО должны пройти переподготовку в области тифлопедагогики</w:t>
      </w:r>
      <w:r w:rsidR="001B7BA9">
        <w:rPr>
          <w:rFonts w:ascii="Times New Roman" w:hAnsi="Times New Roman" w:cs="Times New Roman"/>
          <w:sz w:val="28"/>
          <w:szCs w:val="28"/>
        </w:rPr>
        <w:t>.</w:t>
      </w:r>
    </w:p>
    <w:p w14:paraId="21657574" w14:textId="77777777" w:rsidR="001B7BA9" w:rsidRDefault="001B7BA9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 для детей с задержкой психического развития:</w:t>
      </w:r>
    </w:p>
    <w:p w14:paraId="4C57987D" w14:textId="77777777" w:rsidR="001B7BA9" w:rsidRDefault="001B7BA9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A9">
        <w:rPr>
          <w:rFonts w:ascii="Times New Roman" w:hAnsi="Times New Roman" w:cs="Times New Roman"/>
          <w:sz w:val="28"/>
          <w:szCs w:val="28"/>
        </w:rPr>
        <w:t xml:space="preserve">Педагоги образовательной организации, которые реализуют программу коррекционной работы должны иметь высшее профессиональное образование по одному из вариантов программ подготовки: </w:t>
      </w:r>
    </w:p>
    <w:p w14:paraId="5781D9D6" w14:textId="77777777" w:rsidR="001B7BA9" w:rsidRDefault="001B7BA9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A9">
        <w:rPr>
          <w:rFonts w:ascii="Times New Roman" w:hAnsi="Times New Roman" w:cs="Times New Roman"/>
          <w:sz w:val="28"/>
          <w:szCs w:val="28"/>
        </w:rPr>
        <w:lastRenderedPageBreak/>
        <w:t xml:space="preserve">а) по направлению «Специальное (дефектологическое) образование» по образовательным программам подготовки </w:t>
      </w:r>
      <w:proofErr w:type="spellStart"/>
      <w:r w:rsidRPr="001B7BA9">
        <w:rPr>
          <w:rFonts w:ascii="Times New Roman" w:hAnsi="Times New Roman" w:cs="Times New Roman"/>
          <w:sz w:val="28"/>
          <w:szCs w:val="28"/>
        </w:rPr>
        <w:t>олигофренопедагога</w:t>
      </w:r>
      <w:proofErr w:type="spellEnd"/>
      <w:r w:rsidRPr="001B7BA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B8ECC32" w14:textId="77777777" w:rsidR="001B7BA9" w:rsidRDefault="001B7BA9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A9">
        <w:rPr>
          <w:rFonts w:ascii="Times New Roman" w:hAnsi="Times New Roman" w:cs="Times New Roman"/>
          <w:sz w:val="28"/>
          <w:szCs w:val="28"/>
        </w:rPr>
        <w:t xml:space="preserve">б) по направлению «Педагогика» по образовательным программам подготовки </w:t>
      </w:r>
      <w:proofErr w:type="spellStart"/>
      <w:r w:rsidRPr="001B7BA9">
        <w:rPr>
          <w:rFonts w:ascii="Times New Roman" w:hAnsi="Times New Roman" w:cs="Times New Roman"/>
          <w:sz w:val="28"/>
          <w:szCs w:val="28"/>
        </w:rPr>
        <w:t>олигофренопедагога</w:t>
      </w:r>
      <w:proofErr w:type="spellEnd"/>
      <w:r w:rsidRPr="001B7BA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03C71C2" w14:textId="77777777" w:rsidR="001B7BA9" w:rsidRDefault="001B7BA9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A9">
        <w:rPr>
          <w:rFonts w:ascii="Times New Roman" w:hAnsi="Times New Roman" w:cs="Times New Roman"/>
          <w:sz w:val="28"/>
          <w:szCs w:val="28"/>
        </w:rPr>
        <w:t xml:space="preserve">в) по специальности «Олигофренопедагогика» или по специальностям «Тифлопедагогика», «Сурдопедагогика», «Логопедия» при прохождении переподготовки в области олигофренопедагогики; </w:t>
      </w:r>
    </w:p>
    <w:p w14:paraId="49E4DFEA" w14:textId="77777777" w:rsidR="001B7BA9" w:rsidRDefault="001B7BA9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A9">
        <w:rPr>
          <w:rFonts w:ascii="Times New Roman" w:hAnsi="Times New Roman" w:cs="Times New Roman"/>
          <w:sz w:val="28"/>
          <w:szCs w:val="28"/>
        </w:rPr>
        <w:t xml:space="preserve">г) по педагогическим специальностям или по направлениям («Педагогическое образование», «Психолого-педагогическое образование») с обязательным прохождением профессиональной переподготовки в области олигофренопедагогики. </w:t>
      </w:r>
    </w:p>
    <w:p w14:paraId="6C6EF5F0" w14:textId="77777777" w:rsidR="001B7BA9" w:rsidRDefault="001B7BA9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A9">
        <w:rPr>
          <w:rFonts w:ascii="Times New Roman" w:hAnsi="Times New Roman" w:cs="Times New Roman"/>
          <w:sz w:val="28"/>
          <w:szCs w:val="28"/>
        </w:rPr>
        <w:t xml:space="preserve">Лица, имеющие высшее педагогическое профессиональное образование по другим специальностям и профилям подготовки, для реализации программы коррекционной работы должны пройти переподготовку либо получить образование в области олигофренопедагогики, подтвержденные документом соответствующего образца. </w:t>
      </w:r>
    </w:p>
    <w:p w14:paraId="77DDE189" w14:textId="77777777" w:rsidR="001B7BA9" w:rsidRDefault="001B7BA9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A9">
        <w:rPr>
          <w:rFonts w:ascii="Times New Roman" w:hAnsi="Times New Roman" w:cs="Times New Roman"/>
          <w:sz w:val="28"/>
          <w:szCs w:val="28"/>
        </w:rPr>
        <w:t xml:space="preserve">Учитель-логопед должен иметь высшее профессиональное образование по одному из вариантов программ подготовки: </w:t>
      </w:r>
    </w:p>
    <w:p w14:paraId="16222D99" w14:textId="77777777" w:rsidR="001B7BA9" w:rsidRDefault="001B7BA9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A9">
        <w:rPr>
          <w:rFonts w:ascii="Times New Roman" w:hAnsi="Times New Roman" w:cs="Times New Roman"/>
          <w:sz w:val="28"/>
          <w:szCs w:val="28"/>
        </w:rPr>
        <w:t xml:space="preserve">а) по специальности «Логопедия»;  </w:t>
      </w:r>
    </w:p>
    <w:p w14:paraId="383BFE8E" w14:textId="77777777" w:rsidR="001B7BA9" w:rsidRDefault="001B7BA9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A9">
        <w:rPr>
          <w:rFonts w:ascii="Times New Roman" w:hAnsi="Times New Roman" w:cs="Times New Roman"/>
          <w:sz w:val="28"/>
          <w:szCs w:val="28"/>
        </w:rPr>
        <w:t xml:space="preserve">б) по направлению «Специальное (дефектологическое) образование» по образовательным программам подготовки бакалавра или магистра в области логопедии;  </w:t>
      </w:r>
    </w:p>
    <w:p w14:paraId="70A15B5C" w14:textId="77777777" w:rsidR="001B7BA9" w:rsidRDefault="001B7BA9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A9">
        <w:rPr>
          <w:rFonts w:ascii="Times New Roman" w:hAnsi="Times New Roman" w:cs="Times New Roman"/>
          <w:sz w:val="28"/>
          <w:szCs w:val="28"/>
        </w:rPr>
        <w:t>в) по педагогическим специальностям или по направлениям («Педагогическое образование», «Психолого-педагогическое образование») с обязательным прохождением профессиональной переподготовки в области логопедии</w:t>
      </w:r>
      <w:r w:rsidR="00422F2E">
        <w:rPr>
          <w:rFonts w:ascii="Times New Roman" w:hAnsi="Times New Roman" w:cs="Times New Roman"/>
          <w:sz w:val="28"/>
          <w:szCs w:val="28"/>
        </w:rPr>
        <w:t>.</w:t>
      </w:r>
    </w:p>
    <w:p w14:paraId="793AC716" w14:textId="77777777" w:rsidR="00422F2E" w:rsidRDefault="00422F2E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 для детей с умственной отсталостью:</w:t>
      </w:r>
    </w:p>
    <w:p w14:paraId="5EF4A222" w14:textId="77777777" w:rsidR="00ED264B" w:rsidRPr="00ED264B" w:rsidRDefault="00ED264B" w:rsidP="00ED264B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64B">
        <w:rPr>
          <w:rFonts w:ascii="Times New Roman" w:hAnsi="Times New Roman" w:cs="Times New Roman"/>
          <w:sz w:val="28"/>
          <w:szCs w:val="28"/>
        </w:rPr>
        <w:t xml:space="preserve">Учитель-дефектолог должен иметь высшее профессиональное образование по одному из вариантов программ подготовки: </w:t>
      </w:r>
    </w:p>
    <w:p w14:paraId="69FCD807" w14:textId="77777777" w:rsidR="00ED264B" w:rsidRDefault="00ED264B" w:rsidP="00ED264B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64B">
        <w:rPr>
          <w:rFonts w:ascii="Times New Roman" w:hAnsi="Times New Roman" w:cs="Times New Roman"/>
          <w:sz w:val="28"/>
          <w:szCs w:val="28"/>
        </w:rPr>
        <w:lastRenderedPageBreak/>
        <w:t xml:space="preserve">а) по направлению «Специальное (дефектологическое) образование» по образовательным программам подготовки </w:t>
      </w:r>
      <w:proofErr w:type="spellStart"/>
      <w:r w:rsidRPr="00ED264B">
        <w:rPr>
          <w:rFonts w:ascii="Times New Roman" w:hAnsi="Times New Roman" w:cs="Times New Roman"/>
          <w:sz w:val="28"/>
          <w:szCs w:val="28"/>
        </w:rPr>
        <w:t>олигофренопедагога</w:t>
      </w:r>
      <w:proofErr w:type="spellEnd"/>
      <w:r w:rsidRPr="00ED264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3F8710B" w14:textId="77777777" w:rsidR="00ED264B" w:rsidRDefault="00ED264B" w:rsidP="00ED264B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64B">
        <w:rPr>
          <w:rFonts w:ascii="Times New Roman" w:hAnsi="Times New Roman" w:cs="Times New Roman"/>
          <w:sz w:val="28"/>
          <w:szCs w:val="28"/>
        </w:rPr>
        <w:t xml:space="preserve">б) по направлению «Педагогика» по образовательным программам подготовки </w:t>
      </w:r>
      <w:proofErr w:type="spellStart"/>
      <w:r w:rsidRPr="00ED264B">
        <w:rPr>
          <w:rFonts w:ascii="Times New Roman" w:hAnsi="Times New Roman" w:cs="Times New Roman"/>
          <w:sz w:val="28"/>
          <w:szCs w:val="28"/>
        </w:rPr>
        <w:t>олигофренопедагога</w:t>
      </w:r>
      <w:proofErr w:type="spellEnd"/>
      <w:r w:rsidRPr="00ED264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D156713" w14:textId="77777777" w:rsidR="00ED264B" w:rsidRDefault="00ED264B" w:rsidP="00ED264B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64B">
        <w:rPr>
          <w:rFonts w:ascii="Times New Roman" w:hAnsi="Times New Roman" w:cs="Times New Roman"/>
          <w:sz w:val="28"/>
          <w:szCs w:val="28"/>
        </w:rPr>
        <w:t xml:space="preserve">в) по специальности «Олигофренопедагогика» или по специальностям «Тифлопедагогика», «Сурдопедагогика», «Логопедия» при прохождении переподготовки в области олигофренопедагогики; </w:t>
      </w:r>
    </w:p>
    <w:p w14:paraId="09200099" w14:textId="77777777" w:rsidR="00ED264B" w:rsidRDefault="00ED264B" w:rsidP="00ED264B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64B">
        <w:rPr>
          <w:rFonts w:ascii="Times New Roman" w:hAnsi="Times New Roman" w:cs="Times New Roman"/>
          <w:sz w:val="28"/>
          <w:szCs w:val="28"/>
        </w:rPr>
        <w:t xml:space="preserve">г) по педагогическим специальностям или по направлениям («Педагогическое образование», «Психолого-педагогическое образование») с обязательным прохождением профессиональной переподготовки в области олигофренопедагогики. </w:t>
      </w:r>
    </w:p>
    <w:p w14:paraId="2BC3A601" w14:textId="77777777" w:rsidR="00422F2E" w:rsidRDefault="00422F2E" w:rsidP="00ED264B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2E">
        <w:rPr>
          <w:rFonts w:ascii="Times New Roman" w:hAnsi="Times New Roman" w:cs="Times New Roman"/>
          <w:sz w:val="28"/>
          <w:szCs w:val="28"/>
        </w:rPr>
        <w:t xml:space="preserve">Учитель-логопед должен иметь высшее профессиональное образование по одному из вариантов программ подготовки: </w:t>
      </w:r>
    </w:p>
    <w:p w14:paraId="0BC44597" w14:textId="77777777" w:rsidR="00422F2E" w:rsidRDefault="00422F2E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2E">
        <w:rPr>
          <w:rFonts w:ascii="Times New Roman" w:hAnsi="Times New Roman" w:cs="Times New Roman"/>
          <w:sz w:val="28"/>
          <w:szCs w:val="28"/>
        </w:rPr>
        <w:t xml:space="preserve">а) по специальности: «Логопедия»;  </w:t>
      </w:r>
    </w:p>
    <w:p w14:paraId="03AE6170" w14:textId="77777777" w:rsidR="00422F2E" w:rsidRDefault="00422F2E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2E">
        <w:rPr>
          <w:rFonts w:ascii="Times New Roman" w:hAnsi="Times New Roman" w:cs="Times New Roman"/>
          <w:sz w:val="28"/>
          <w:szCs w:val="28"/>
        </w:rPr>
        <w:t xml:space="preserve">б) по направлению «Специальное (дефектологическое) образование» по образовательным программам подготовки бакалавра или магистра в области логопедии;  </w:t>
      </w:r>
    </w:p>
    <w:p w14:paraId="53DCC646" w14:textId="77777777" w:rsidR="00422F2E" w:rsidRDefault="00422F2E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2E">
        <w:rPr>
          <w:rFonts w:ascii="Times New Roman" w:hAnsi="Times New Roman" w:cs="Times New Roman"/>
          <w:sz w:val="28"/>
          <w:szCs w:val="28"/>
        </w:rPr>
        <w:t xml:space="preserve">в) по педагогическим специальностям или по направлениям («Педагогическое образование», «Психолого-педагогическое образование») с обязательным прохождением профессиональной переподготовки в области логопедии.  </w:t>
      </w:r>
    </w:p>
    <w:p w14:paraId="57AF5B4C" w14:textId="77777777" w:rsidR="00422F2E" w:rsidRDefault="00422F2E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2E">
        <w:rPr>
          <w:rFonts w:ascii="Times New Roman" w:hAnsi="Times New Roman" w:cs="Times New Roman"/>
          <w:sz w:val="28"/>
          <w:szCs w:val="28"/>
        </w:rPr>
        <w:t>При любом варианте профессиональной подготовки учитель-логопед должен обязательно пройти переподготовку или курсы повышения квалификации в области олигофренопедагогики или психологии лиц с умственной отсталостью, подтвержденные документом установленного образца.</w:t>
      </w:r>
    </w:p>
    <w:p w14:paraId="7D4E53B7" w14:textId="77777777" w:rsidR="008621DE" w:rsidRDefault="008621DE" w:rsidP="00373854">
      <w:pPr>
        <w:pStyle w:val="a3"/>
        <w:numPr>
          <w:ilvl w:val="0"/>
          <w:numId w:val="8"/>
        </w:numPr>
        <w:spacing w:after="0" w:line="360" w:lineRule="auto"/>
        <w:ind w:left="1134" w:right="-1"/>
        <w:jc w:val="both"/>
        <w:rPr>
          <w:rFonts w:ascii="Times New Roman" w:hAnsi="Times New Roman" w:cs="Times New Roman"/>
          <w:sz w:val="28"/>
          <w:szCs w:val="28"/>
        </w:rPr>
      </w:pPr>
      <w:r w:rsidRPr="008621DE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</w:t>
      </w:r>
    </w:p>
    <w:p w14:paraId="40EE7CE8" w14:textId="77777777" w:rsidR="008621DE" w:rsidRDefault="008621DE" w:rsidP="00373854">
      <w:pPr>
        <w:spacing w:after="0" w:line="360" w:lineRule="auto"/>
        <w:ind w:left="774" w:right="-1"/>
        <w:jc w:val="both"/>
        <w:rPr>
          <w:rFonts w:ascii="Times New Roman" w:hAnsi="Times New Roman" w:cs="Times New Roman"/>
          <w:sz w:val="28"/>
          <w:szCs w:val="28"/>
        </w:rPr>
      </w:pPr>
      <w:r w:rsidRPr="008621DE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</w:t>
      </w:r>
      <w:r>
        <w:rPr>
          <w:rFonts w:ascii="Times New Roman" w:hAnsi="Times New Roman" w:cs="Times New Roman"/>
          <w:sz w:val="28"/>
          <w:szCs w:val="28"/>
        </w:rPr>
        <w:t>для детей с нарушением зрения:</w:t>
      </w:r>
    </w:p>
    <w:p w14:paraId="183A99A4" w14:textId="77777777" w:rsidR="008621DE" w:rsidRPr="008621DE" w:rsidRDefault="008621DE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E">
        <w:rPr>
          <w:rFonts w:ascii="Times New Roman" w:hAnsi="Times New Roman" w:cs="Times New Roman"/>
          <w:sz w:val="28"/>
          <w:szCs w:val="28"/>
        </w:rPr>
        <w:lastRenderedPageBreak/>
        <w:t>Образовательная организация должна быть оборудована: учебными помещениями (классы, специальные кабинеты), размещение, площадь, освещенность, расположение, размеры рабочих, игровых зон и зон для индивидуальных занятий, для активной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1DE">
        <w:rPr>
          <w:rFonts w:ascii="Times New Roman" w:hAnsi="Times New Roman" w:cs="Times New Roman"/>
          <w:sz w:val="28"/>
          <w:szCs w:val="28"/>
        </w:rPr>
        <w:t>и отдыха которых должны обеспечивать возможность успешной  реализации слабовидящими обучающимися урочной и внеурочной  деятельности; учебными  помещениями для осуществления образовательного процесса (классами, специальными кабинетами): педагогической коррекции,  коррекции речевых нарушений, психологической коррекции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24D563" w14:textId="77777777" w:rsidR="00D751A1" w:rsidRDefault="001B7BA9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E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</w:t>
      </w:r>
      <w:r>
        <w:rPr>
          <w:rFonts w:ascii="Times New Roman" w:hAnsi="Times New Roman" w:cs="Times New Roman"/>
          <w:sz w:val="28"/>
          <w:szCs w:val="28"/>
        </w:rPr>
        <w:t>для детей с задержкой психического развития:</w:t>
      </w:r>
    </w:p>
    <w:p w14:paraId="6F1B0244" w14:textId="77777777" w:rsidR="001B7BA9" w:rsidRDefault="001B7BA9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A9">
        <w:rPr>
          <w:rFonts w:ascii="Times New Roman" w:hAnsi="Times New Roman" w:cs="Times New Roman"/>
          <w:sz w:val="28"/>
          <w:szCs w:val="28"/>
        </w:rPr>
        <w:t>В образовательной организации должны быть отдельные специально оборудованные помещения для проведения занятий с педагогом-дефектологом, психологом, учителем-логопедом и другими специалистами, отвечающие задачам программы коррекционной работы и задачам психолого-педагогического сопровождения обучающегося с ЗПР.</w:t>
      </w:r>
    </w:p>
    <w:p w14:paraId="7A32D998" w14:textId="77777777" w:rsidR="00FF35C5" w:rsidRDefault="00FF35C5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E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</w:t>
      </w:r>
      <w:r>
        <w:rPr>
          <w:rFonts w:ascii="Times New Roman" w:hAnsi="Times New Roman" w:cs="Times New Roman"/>
          <w:sz w:val="28"/>
          <w:szCs w:val="28"/>
        </w:rPr>
        <w:t>для детей с умственной отсталостью:</w:t>
      </w:r>
    </w:p>
    <w:p w14:paraId="0BD295D5" w14:textId="77777777" w:rsidR="00FF35C5" w:rsidRPr="00545627" w:rsidRDefault="00FF35C5" w:rsidP="003738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должна быть оборудована </w:t>
      </w:r>
      <w:r w:rsidRPr="00FF35C5">
        <w:rPr>
          <w:rFonts w:ascii="Times New Roman" w:hAnsi="Times New Roman" w:cs="Times New Roman"/>
          <w:sz w:val="28"/>
          <w:szCs w:val="28"/>
        </w:rPr>
        <w:t>помещениям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35C5">
        <w:rPr>
          <w:rFonts w:ascii="Times New Roman" w:hAnsi="Times New Roman" w:cs="Times New Roman"/>
          <w:sz w:val="28"/>
          <w:szCs w:val="28"/>
        </w:rPr>
        <w:t xml:space="preserve"> для </w:t>
      </w:r>
      <w:r w:rsidR="009F1935">
        <w:rPr>
          <w:rFonts w:ascii="Times New Roman" w:hAnsi="Times New Roman" w:cs="Times New Roman"/>
          <w:sz w:val="28"/>
          <w:szCs w:val="28"/>
        </w:rPr>
        <w:t>проведения занятий с педагогом-дефектологом, педагогом-психологом, учителем-логопедом и другими специалистами, отвечающими задачам программы коррекционной работы психолого-педагогического сопровождения обучающегося.</w:t>
      </w:r>
      <w:bookmarkStart w:id="0" w:name="_GoBack"/>
      <w:bookmarkEnd w:id="0"/>
    </w:p>
    <w:sectPr w:rsidR="00FF35C5" w:rsidRPr="00545627" w:rsidSect="0016514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D4DB8" w14:textId="77777777" w:rsidR="00285A9A" w:rsidRDefault="00285A9A" w:rsidP="0041586F">
      <w:pPr>
        <w:spacing w:after="0" w:line="240" w:lineRule="auto"/>
      </w:pPr>
      <w:r>
        <w:separator/>
      </w:r>
    </w:p>
  </w:endnote>
  <w:endnote w:type="continuationSeparator" w:id="0">
    <w:p w14:paraId="00B405D2" w14:textId="77777777" w:rsidR="00285A9A" w:rsidRDefault="00285A9A" w:rsidP="00415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260828"/>
      <w:docPartObj>
        <w:docPartGallery w:val="Page Numbers (Bottom of Page)"/>
        <w:docPartUnique/>
      </w:docPartObj>
    </w:sdtPr>
    <w:sdtEndPr/>
    <w:sdtContent>
      <w:p w14:paraId="5B47715F" w14:textId="77777777" w:rsidR="0041586F" w:rsidRDefault="000B0C4B">
        <w:pPr>
          <w:pStyle w:val="a6"/>
          <w:jc w:val="right"/>
        </w:pPr>
        <w:r>
          <w:fldChar w:fldCharType="begin"/>
        </w:r>
        <w:r w:rsidR="0041586F">
          <w:instrText>PAGE   \* MERGEFORMAT</w:instrText>
        </w:r>
        <w:r>
          <w:fldChar w:fldCharType="separate"/>
        </w:r>
        <w:r w:rsidR="005C669F">
          <w:rPr>
            <w:noProof/>
          </w:rPr>
          <w:t>2</w:t>
        </w:r>
        <w:r>
          <w:fldChar w:fldCharType="end"/>
        </w:r>
      </w:p>
    </w:sdtContent>
  </w:sdt>
  <w:p w14:paraId="5ED53987" w14:textId="77777777" w:rsidR="0041586F" w:rsidRDefault="004158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09D10" w14:textId="77777777" w:rsidR="00285A9A" w:rsidRDefault="00285A9A" w:rsidP="0041586F">
      <w:pPr>
        <w:spacing w:after="0" w:line="240" w:lineRule="auto"/>
      </w:pPr>
      <w:r>
        <w:separator/>
      </w:r>
    </w:p>
  </w:footnote>
  <w:footnote w:type="continuationSeparator" w:id="0">
    <w:p w14:paraId="576A0881" w14:textId="77777777" w:rsidR="00285A9A" w:rsidRDefault="00285A9A" w:rsidP="00415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0AB2"/>
    <w:multiLevelType w:val="multilevel"/>
    <w:tmpl w:val="E30E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25980"/>
    <w:multiLevelType w:val="multilevel"/>
    <w:tmpl w:val="B31E15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20" w:hanging="2160"/>
      </w:pPr>
      <w:rPr>
        <w:rFonts w:hint="default"/>
      </w:rPr>
    </w:lvl>
  </w:abstractNum>
  <w:abstractNum w:abstractNumId="2" w15:restartNumberingAfterBreak="0">
    <w:nsid w:val="1D870AF2"/>
    <w:multiLevelType w:val="hybridMultilevel"/>
    <w:tmpl w:val="FDC8B00C"/>
    <w:lvl w:ilvl="0" w:tplc="CB7A9DF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402176"/>
    <w:multiLevelType w:val="multilevel"/>
    <w:tmpl w:val="DFB0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43727"/>
    <w:multiLevelType w:val="hybridMultilevel"/>
    <w:tmpl w:val="DA4AD2F8"/>
    <w:lvl w:ilvl="0" w:tplc="59F80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8F62FB"/>
    <w:multiLevelType w:val="hybridMultilevel"/>
    <w:tmpl w:val="5DAAA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7330C"/>
    <w:multiLevelType w:val="hybridMultilevel"/>
    <w:tmpl w:val="09C881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901030"/>
    <w:multiLevelType w:val="hybridMultilevel"/>
    <w:tmpl w:val="86365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EE32ED"/>
    <w:multiLevelType w:val="hybridMultilevel"/>
    <w:tmpl w:val="4A82E694"/>
    <w:lvl w:ilvl="0" w:tplc="3F366D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673FD"/>
    <w:multiLevelType w:val="hybridMultilevel"/>
    <w:tmpl w:val="038ED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82928"/>
    <w:multiLevelType w:val="hybridMultilevel"/>
    <w:tmpl w:val="3FC01E96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1" w15:restartNumberingAfterBreak="0">
    <w:nsid w:val="4465080E"/>
    <w:multiLevelType w:val="multilevel"/>
    <w:tmpl w:val="BA6090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2" w15:restartNumberingAfterBreak="0">
    <w:nsid w:val="46AE43F9"/>
    <w:multiLevelType w:val="multilevel"/>
    <w:tmpl w:val="BA6090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3" w15:restartNumberingAfterBreak="0">
    <w:nsid w:val="4F5F3DE6"/>
    <w:multiLevelType w:val="multilevel"/>
    <w:tmpl w:val="4544A1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4" w15:restartNumberingAfterBreak="0">
    <w:nsid w:val="50CE2DDE"/>
    <w:multiLevelType w:val="hybridMultilevel"/>
    <w:tmpl w:val="371A4F86"/>
    <w:lvl w:ilvl="0" w:tplc="17349D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A6923"/>
    <w:multiLevelType w:val="hybridMultilevel"/>
    <w:tmpl w:val="5E02D5F2"/>
    <w:lvl w:ilvl="0" w:tplc="21A86B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B3C32"/>
    <w:multiLevelType w:val="multilevel"/>
    <w:tmpl w:val="F87416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7" w15:restartNumberingAfterBreak="0">
    <w:nsid w:val="599877C1"/>
    <w:multiLevelType w:val="hybridMultilevel"/>
    <w:tmpl w:val="D06E92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85F5599"/>
    <w:multiLevelType w:val="hybridMultilevel"/>
    <w:tmpl w:val="4726E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0512D"/>
    <w:multiLevelType w:val="multilevel"/>
    <w:tmpl w:val="8FFA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290D3B"/>
    <w:multiLevelType w:val="hybridMultilevel"/>
    <w:tmpl w:val="9C364AF2"/>
    <w:lvl w:ilvl="0" w:tplc="B2B6721C">
      <w:start w:val="1"/>
      <w:numFmt w:val="decimal"/>
      <w:lvlText w:val="%1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6"/>
  </w:num>
  <w:num w:numId="5">
    <w:abstractNumId w:val="1"/>
  </w:num>
  <w:num w:numId="6">
    <w:abstractNumId w:val="2"/>
  </w:num>
  <w:num w:numId="7">
    <w:abstractNumId w:val="17"/>
  </w:num>
  <w:num w:numId="8">
    <w:abstractNumId w:val="7"/>
  </w:num>
  <w:num w:numId="9">
    <w:abstractNumId w:val="20"/>
  </w:num>
  <w:num w:numId="10">
    <w:abstractNumId w:val="12"/>
  </w:num>
  <w:num w:numId="11">
    <w:abstractNumId w:val="10"/>
  </w:num>
  <w:num w:numId="12">
    <w:abstractNumId w:val="6"/>
  </w:num>
  <w:num w:numId="13">
    <w:abstractNumId w:val="19"/>
  </w:num>
  <w:num w:numId="14">
    <w:abstractNumId w:val="11"/>
  </w:num>
  <w:num w:numId="15">
    <w:abstractNumId w:val="8"/>
  </w:num>
  <w:num w:numId="16">
    <w:abstractNumId w:val="15"/>
  </w:num>
  <w:num w:numId="17">
    <w:abstractNumId w:val="5"/>
  </w:num>
  <w:num w:numId="18">
    <w:abstractNumId w:val="18"/>
  </w:num>
  <w:num w:numId="19">
    <w:abstractNumId w:val="4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CA4"/>
    <w:rsid w:val="000A0D26"/>
    <w:rsid w:val="000B0C4B"/>
    <w:rsid w:val="000F3C80"/>
    <w:rsid w:val="001048B0"/>
    <w:rsid w:val="00154903"/>
    <w:rsid w:val="00165144"/>
    <w:rsid w:val="001B7BA9"/>
    <w:rsid w:val="00270505"/>
    <w:rsid w:val="00285A9A"/>
    <w:rsid w:val="002A33EF"/>
    <w:rsid w:val="002A4EF2"/>
    <w:rsid w:val="00357E73"/>
    <w:rsid w:val="00373854"/>
    <w:rsid w:val="003945E4"/>
    <w:rsid w:val="0041586F"/>
    <w:rsid w:val="00422F2E"/>
    <w:rsid w:val="004240A3"/>
    <w:rsid w:val="00456AB8"/>
    <w:rsid w:val="004747C3"/>
    <w:rsid w:val="004F254B"/>
    <w:rsid w:val="00545627"/>
    <w:rsid w:val="005C669F"/>
    <w:rsid w:val="0065046D"/>
    <w:rsid w:val="00737A98"/>
    <w:rsid w:val="00771CCF"/>
    <w:rsid w:val="007C31CD"/>
    <w:rsid w:val="008621DE"/>
    <w:rsid w:val="0088091A"/>
    <w:rsid w:val="008E6AE6"/>
    <w:rsid w:val="008E713D"/>
    <w:rsid w:val="00942DA0"/>
    <w:rsid w:val="009F0C22"/>
    <w:rsid w:val="009F1935"/>
    <w:rsid w:val="00AE7A24"/>
    <w:rsid w:val="00B1234A"/>
    <w:rsid w:val="00B73714"/>
    <w:rsid w:val="00BA6641"/>
    <w:rsid w:val="00CB0C33"/>
    <w:rsid w:val="00CC1C49"/>
    <w:rsid w:val="00D00BB6"/>
    <w:rsid w:val="00D07B56"/>
    <w:rsid w:val="00D32756"/>
    <w:rsid w:val="00D3640F"/>
    <w:rsid w:val="00D751A1"/>
    <w:rsid w:val="00ED264B"/>
    <w:rsid w:val="00EE3718"/>
    <w:rsid w:val="00EF22BB"/>
    <w:rsid w:val="00F40E63"/>
    <w:rsid w:val="00FE6CA4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6665"/>
  <w15:docId w15:val="{AEFB8DDB-391D-49A8-8A0E-5E82304B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C4B"/>
  </w:style>
  <w:style w:type="paragraph" w:styleId="1">
    <w:name w:val="heading 1"/>
    <w:basedOn w:val="a"/>
    <w:link w:val="10"/>
    <w:uiPriority w:val="9"/>
    <w:qFormat/>
    <w:rsid w:val="001048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A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5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586F"/>
  </w:style>
  <w:style w:type="paragraph" w:styleId="a6">
    <w:name w:val="footer"/>
    <w:basedOn w:val="a"/>
    <w:link w:val="a7"/>
    <w:uiPriority w:val="99"/>
    <w:unhideWhenUsed/>
    <w:rsid w:val="00415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586F"/>
  </w:style>
  <w:style w:type="paragraph" w:styleId="a8">
    <w:name w:val="Normal (Web)"/>
    <w:basedOn w:val="a"/>
    <w:uiPriority w:val="99"/>
    <w:unhideWhenUsed/>
    <w:rsid w:val="0016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7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7B56"/>
    <w:rPr>
      <w:rFonts w:ascii="Segoe UI" w:hAnsi="Segoe UI" w:cs="Segoe UI"/>
      <w:sz w:val="18"/>
      <w:szCs w:val="18"/>
    </w:rPr>
  </w:style>
  <w:style w:type="paragraph" w:customStyle="1" w:styleId="2">
    <w:name w:val="заголовок 2"/>
    <w:basedOn w:val="a"/>
    <w:next w:val="a"/>
    <w:rsid w:val="00737A98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aps/>
      <w:sz w:val="36"/>
      <w:szCs w:val="20"/>
      <w:lang w:eastAsia="ar-SA"/>
    </w:rPr>
  </w:style>
  <w:style w:type="table" w:styleId="ab">
    <w:name w:val="Table Grid"/>
    <w:basedOn w:val="a1"/>
    <w:uiPriority w:val="39"/>
    <w:rsid w:val="00D327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semiHidden/>
    <w:unhideWhenUsed/>
    <w:rsid w:val="008E71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48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3831</Words>
  <Characters>21837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Сотникова</dc:creator>
  <cp:keywords/>
  <dc:description/>
  <cp:lastModifiedBy>Татьяна Сотникова</cp:lastModifiedBy>
  <cp:revision>14</cp:revision>
  <cp:lastPrinted>2020-03-02T19:25:00Z</cp:lastPrinted>
  <dcterms:created xsi:type="dcterms:W3CDTF">2019-09-24T17:09:00Z</dcterms:created>
  <dcterms:modified xsi:type="dcterms:W3CDTF">2020-03-02T19:27:00Z</dcterms:modified>
</cp:coreProperties>
</file>